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37F6F" w:rsidRPr="008A19E1" w14:paraId="58A99D4B" w14:textId="77777777" w:rsidTr="00931D35">
        <w:trPr>
          <w:trHeight w:val="12417"/>
        </w:trPr>
        <w:tc>
          <w:tcPr>
            <w:tcW w:w="9842" w:type="dxa"/>
            <w:tcBorders>
              <w:top w:val="single" w:sz="2" w:space="0" w:color="auto"/>
              <w:left w:val="single" w:sz="2" w:space="0" w:color="auto"/>
              <w:bottom w:val="single" w:sz="2" w:space="0" w:color="auto"/>
              <w:right w:val="single" w:sz="2" w:space="0" w:color="auto"/>
            </w:tcBorders>
          </w:tcPr>
          <w:p w14:paraId="4115632B" w14:textId="77777777" w:rsidR="00637F6F" w:rsidRPr="008A19E1" w:rsidRDefault="00637F6F" w:rsidP="00931D35">
            <w:pPr>
              <w:spacing w:line="360" w:lineRule="auto"/>
              <w:rPr>
                <w:rFonts w:ascii="ＭＳ ゴシック" w:eastAsia="HGS教科書体" w:hAnsi="ＭＳ ゴシック"/>
                <w:sz w:val="40"/>
                <w:szCs w:val="40"/>
              </w:rPr>
            </w:pPr>
          </w:p>
          <w:p w14:paraId="6C8A4E85" w14:textId="7B757A6E" w:rsidR="00637F6F" w:rsidRPr="008A19E1" w:rsidRDefault="007B5A34" w:rsidP="00931D35">
            <w:pPr>
              <w:ind w:right="440"/>
              <w:jc w:val="right"/>
              <w:rPr>
                <w:rFonts w:ascii="ＭＳ ゴシック" w:eastAsia="ＭＳ ゴシック" w:hAnsi="ＭＳ ゴシック"/>
                <w:sz w:val="22"/>
              </w:rPr>
            </w:pPr>
            <w:r w:rsidRPr="0030617B">
              <w:rPr>
                <w:rFonts w:ascii="ＭＳ ゴシック" w:eastAsia="ＭＳ ゴシック" w:hAnsi="ＭＳ ゴシック" w:hint="eastAsia"/>
                <w:sz w:val="22"/>
              </w:rPr>
              <w:t>令和</w:t>
            </w:r>
            <w:r w:rsidR="00B91523" w:rsidRPr="0030617B">
              <w:rPr>
                <w:rFonts w:ascii="ＭＳ ゴシック" w:eastAsia="ＭＳ ゴシック" w:hAnsi="ＭＳ ゴシック" w:hint="eastAsia"/>
                <w:sz w:val="22"/>
              </w:rPr>
              <w:t xml:space="preserve">　</w:t>
            </w:r>
            <w:r w:rsidR="00637F6F" w:rsidRPr="0030617B">
              <w:rPr>
                <w:rFonts w:ascii="ＭＳ ゴシック" w:eastAsia="ＭＳ ゴシック" w:hAnsi="ＭＳ ゴシック" w:hint="eastAsia"/>
                <w:sz w:val="22"/>
              </w:rPr>
              <w:t>年</w:t>
            </w:r>
            <w:r w:rsidR="00B91523" w:rsidRPr="0030617B">
              <w:rPr>
                <w:rFonts w:ascii="ＭＳ ゴシック" w:eastAsia="ＭＳ ゴシック" w:hAnsi="ＭＳ ゴシック" w:hint="eastAsia"/>
                <w:sz w:val="22"/>
              </w:rPr>
              <w:t xml:space="preserve">　</w:t>
            </w:r>
            <w:r w:rsidR="00637F6F" w:rsidRPr="0030617B">
              <w:rPr>
                <w:rFonts w:ascii="ＭＳ ゴシック" w:eastAsia="ＭＳ ゴシック" w:hAnsi="ＭＳ ゴシック" w:hint="eastAsia"/>
                <w:sz w:val="22"/>
              </w:rPr>
              <w:t>月</w:t>
            </w:r>
            <w:r w:rsidR="008F1B90" w:rsidRPr="0030617B">
              <w:rPr>
                <w:rFonts w:ascii="ＭＳ ゴシック" w:eastAsia="ＭＳ ゴシック" w:hAnsi="ＭＳ ゴシック" w:hint="eastAsia"/>
                <w:sz w:val="22"/>
              </w:rPr>
              <w:t xml:space="preserve"> 改定</w:t>
            </w:r>
            <w:r w:rsidR="00572641" w:rsidRPr="008A19E1">
              <w:rPr>
                <w:rFonts w:ascii="ＭＳ ゴシック" w:eastAsia="ＭＳ ゴシック" w:hAnsi="ＭＳ ゴシック" w:hint="eastAsia"/>
                <w:sz w:val="22"/>
              </w:rPr>
              <w:t xml:space="preserve">　　</w:t>
            </w:r>
            <w:r w:rsidR="00637F6F" w:rsidRPr="008A19E1">
              <w:rPr>
                <w:rFonts w:ascii="ＭＳ ゴシック" w:eastAsia="ＭＳ ゴシック" w:hAnsi="ＭＳ ゴシック" w:hint="eastAsia"/>
                <w:sz w:val="22"/>
              </w:rPr>
              <w:t xml:space="preserve">　　</w:t>
            </w:r>
          </w:p>
          <w:p w14:paraId="10F345B9" w14:textId="77777777" w:rsidR="00637F6F" w:rsidRPr="008A19E1" w:rsidRDefault="00637F6F" w:rsidP="00931D35">
            <w:pPr>
              <w:wordWrap w:val="0"/>
              <w:ind w:right="440"/>
              <w:jc w:val="right"/>
              <w:rPr>
                <w:rFonts w:ascii="ＭＳ ゴシック" w:eastAsia="ＭＳ ゴシック" w:hAnsi="ＭＳ ゴシック"/>
                <w:sz w:val="22"/>
              </w:rPr>
            </w:pPr>
          </w:p>
          <w:p w14:paraId="5FC671FE" w14:textId="77777777" w:rsidR="00637F6F" w:rsidRPr="008A19E1" w:rsidRDefault="00637F6F" w:rsidP="00931D35">
            <w:pPr>
              <w:jc w:val="right"/>
              <w:rPr>
                <w:rFonts w:ascii="ＭＳ ゴシック" w:eastAsia="ＭＳ ゴシック" w:hAnsi="ＭＳ ゴシック"/>
                <w:sz w:val="22"/>
              </w:rPr>
            </w:pPr>
          </w:p>
          <w:p w14:paraId="5B10086B" w14:textId="77777777" w:rsidR="00637F6F" w:rsidRPr="008A19E1" w:rsidRDefault="00637F6F" w:rsidP="00931D35">
            <w:pPr>
              <w:jc w:val="right"/>
              <w:rPr>
                <w:rFonts w:ascii="ＭＳ ゴシック" w:eastAsia="ＭＳ ゴシック" w:hAnsi="ＭＳ ゴシック"/>
                <w:sz w:val="22"/>
              </w:rPr>
            </w:pPr>
          </w:p>
          <w:p w14:paraId="111FE756" w14:textId="77777777" w:rsidR="00637F6F" w:rsidRDefault="00637F6F" w:rsidP="00931D35">
            <w:pPr>
              <w:spacing w:line="360" w:lineRule="auto"/>
              <w:rPr>
                <w:rFonts w:ascii="ＭＳ ゴシック" w:eastAsia="ＭＳ ゴシック" w:hAnsi="ＭＳ ゴシック"/>
                <w:b/>
                <w:sz w:val="32"/>
                <w:szCs w:val="32"/>
              </w:rPr>
            </w:pPr>
          </w:p>
          <w:p w14:paraId="0FFA8864" w14:textId="77777777" w:rsidR="00A7045A" w:rsidRPr="008A19E1" w:rsidRDefault="00A7045A" w:rsidP="00931D35">
            <w:pPr>
              <w:spacing w:line="360" w:lineRule="auto"/>
              <w:rPr>
                <w:rFonts w:ascii="ＭＳ ゴシック" w:eastAsia="ＭＳ ゴシック" w:hAnsi="ＭＳ ゴシック"/>
                <w:b/>
                <w:sz w:val="32"/>
                <w:szCs w:val="32"/>
              </w:rPr>
            </w:pPr>
          </w:p>
          <w:p w14:paraId="194F1602" w14:textId="77777777" w:rsidR="00DD01E3" w:rsidRPr="00A7045A" w:rsidRDefault="00A7045A" w:rsidP="00A7045A">
            <w:pPr>
              <w:spacing w:line="360" w:lineRule="auto"/>
              <w:ind w:firstLineChars="150" w:firstLine="723"/>
              <w:rPr>
                <w:rFonts w:ascii="ＭＳ ゴシック" w:eastAsia="ＭＳ ゴシック" w:hAnsi="ＭＳ ゴシック"/>
                <w:b/>
                <w:sz w:val="48"/>
                <w:szCs w:val="32"/>
              </w:rPr>
            </w:pPr>
            <w:r w:rsidRPr="00A7045A">
              <w:rPr>
                <w:rFonts w:ascii="ＭＳ ゴシック" w:eastAsia="ＭＳ ゴシック" w:hAnsi="ＭＳ ゴシック" w:hint="eastAsia"/>
                <w:b/>
                <w:sz w:val="48"/>
                <w:szCs w:val="32"/>
              </w:rPr>
              <w:t>介護支援専門員のための</w:t>
            </w:r>
            <w:r w:rsidR="001D006E" w:rsidRPr="001D006E">
              <w:rPr>
                <w:rFonts w:ascii="ＭＳ ゴシック" w:eastAsia="ＭＳ ゴシック" w:hAnsi="ＭＳ ゴシック" w:hint="eastAsia"/>
                <w:b/>
                <w:sz w:val="48"/>
                <w:szCs w:val="96"/>
              </w:rPr>
              <w:t>災害時対応</w:t>
            </w:r>
          </w:p>
          <w:p w14:paraId="0A0C0E9D" w14:textId="77777777" w:rsidR="00637F6F" w:rsidRPr="00A7045A" w:rsidRDefault="00637F6F" w:rsidP="00931D35">
            <w:pPr>
              <w:spacing w:line="360" w:lineRule="auto"/>
              <w:jc w:val="center"/>
              <w:rPr>
                <w:rFonts w:ascii="ＭＳ ゴシック" w:eastAsia="ＭＳ ゴシック" w:hAnsi="ＭＳ ゴシック"/>
                <w:b/>
                <w:sz w:val="72"/>
                <w:szCs w:val="96"/>
              </w:rPr>
            </w:pPr>
            <w:r w:rsidRPr="00A7045A">
              <w:rPr>
                <w:rFonts w:ascii="ＭＳ ゴシック" w:eastAsia="ＭＳ ゴシック" w:hAnsi="ＭＳ ゴシック" w:hint="eastAsia"/>
                <w:b/>
                <w:sz w:val="72"/>
                <w:szCs w:val="96"/>
              </w:rPr>
              <w:t>事業継続計画</w:t>
            </w:r>
            <w:r w:rsidR="001D006E">
              <w:rPr>
                <w:rFonts w:ascii="ＭＳ ゴシック" w:eastAsia="ＭＳ ゴシック" w:hAnsi="ＭＳ ゴシック" w:hint="eastAsia"/>
                <w:b/>
                <w:sz w:val="72"/>
                <w:szCs w:val="96"/>
              </w:rPr>
              <w:t>(BCP)</w:t>
            </w:r>
          </w:p>
          <w:p w14:paraId="0B99663E" w14:textId="77777777" w:rsidR="00637F6F" w:rsidRPr="00621398" w:rsidRDefault="00637F6F" w:rsidP="00931D35">
            <w:pPr>
              <w:spacing w:line="360" w:lineRule="auto"/>
              <w:jc w:val="center"/>
              <w:rPr>
                <w:rFonts w:ascii="ＭＳ ゴシック" w:eastAsia="ＭＳ ゴシック" w:hAnsi="ＭＳ ゴシック"/>
                <w:sz w:val="52"/>
                <w:szCs w:val="52"/>
              </w:rPr>
            </w:pPr>
          </w:p>
          <w:p w14:paraId="16F41DC3" w14:textId="77777777" w:rsidR="00637F6F" w:rsidRPr="008A19E1" w:rsidRDefault="00637F6F" w:rsidP="00931D35">
            <w:pPr>
              <w:spacing w:line="360" w:lineRule="auto"/>
              <w:jc w:val="center"/>
              <w:rPr>
                <w:rFonts w:ascii="ＭＳ ゴシック" w:eastAsia="ＭＳ ゴシック" w:hAnsi="ＭＳ ゴシック"/>
                <w:sz w:val="52"/>
                <w:szCs w:val="52"/>
              </w:rPr>
            </w:pPr>
          </w:p>
          <w:p w14:paraId="2E266F06" w14:textId="77777777" w:rsidR="00637F6F" w:rsidRDefault="00637F6F" w:rsidP="00931D35">
            <w:pPr>
              <w:spacing w:line="360" w:lineRule="auto"/>
              <w:jc w:val="center"/>
              <w:rPr>
                <w:rFonts w:ascii="ＭＳ ゴシック" w:eastAsia="ＭＳ ゴシック" w:hAnsi="ＭＳ ゴシック"/>
                <w:sz w:val="52"/>
                <w:szCs w:val="52"/>
              </w:rPr>
            </w:pPr>
          </w:p>
          <w:p w14:paraId="137E00F7" w14:textId="77777777" w:rsidR="00637F6F" w:rsidRPr="008A19E1" w:rsidRDefault="00637F6F" w:rsidP="00972E0F">
            <w:pPr>
              <w:spacing w:line="360" w:lineRule="auto"/>
              <w:rPr>
                <w:rFonts w:ascii="ＭＳ ゴシック" w:eastAsia="ＭＳ ゴシック" w:hAnsi="ＭＳ ゴシック"/>
                <w:sz w:val="52"/>
                <w:szCs w:val="52"/>
              </w:rPr>
            </w:pPr>
          </w:p>
          <w:p w14:paraId="63F7B7A7" w14:textId="77777777" w:rsidR="00637F6F" w:rsidRPr="008A19E1" w:rsidRDefault="00637F6F" w:rsidP="00931D35">
            <w:pPr>
              <w:spacing w:line="360" w:lineRule="auto"/>
              <w:jc w:val="center"/>
              <w:rPr>
                <w:rFonts w:ascii="ＭＳ ゴシック" w:eastAsia="ＭＳ ゴシック" w:hAnsi="ＭＳ ゴシック"/>
                <w:sz w:val="52"/>
                <w:szCs w:val="52"/>
              </w:rPr>
            </w:pPr>
            <w:r w:rsidRPr="008A19E1">
              <w:rPr>
                <w:rFonts w:ascii="ＭＳ ゴシック" w:eastAsia="ＭＳ ゴシック" w:hAnsi="ＭＳ ゴシック" w:hint="eastAsia"/>
                <w:sz w:val="52"/>
                <w:szCs w:val="52"/>
              </w:rPr>
              <w:t>△△△△法人</w:t>
            </w:r>
            <w:r w:rsidR="00827F59" w:rsidRPr="008A19E1">
              <w:rPr>
                <w:rFonts w:ascii="ＭＳ ゴシック" w:eastAsia="ＭＳ ゴシック" w:hAnsi="ＭＳ ゴシック" w:hint="eastAsia"/>
                <w:sz w:val="52"/>
                <w:szCs w:val="52"/>
              </w:rPr>
              <w:t xml:space="preserve"> </w:t>
            </w:r>
            <w:r w:rsidRPr="008A19E1">
              <w:rPr>
                <w:rFonts w:ascii="ＭＳ ゴシック" w:eastAsia="ＭＳ ゴシック" w:hAnsi="ＭＳ ゴシック" w:hint="eastAsia"/>
                <w:sz w:val="52"/>
                <w:szCs w:val="52"/>
              </w:rPr>
              <w:t>○○○会</w:t>
            </w:r>
          </w:p>
          <w:p w14:paraId="314D7D27" w14:textId="77777777" w:rsidR="00637F6F" w:rsidRPr="008A19E1" w:rsidRDefault="00637F6F" w:rsidP="00931D35">
            <w:pPr>
              <w:overflowPunct w:val="0"/>
              <w:spacing w:line="360" w:lineRule="auto"/>
              <w:textAlignment w:val="baseline"/>
              <w:rPr>
                <w:rFonts w:ascii="ＭＳ ゴシック" w:eastAsia="ＭＳ ゴシック" w:hAnsi="ＭＳ ゴシック"/>
                <w:spacing w:val="20"/>
                <w:sz w:val="52"/>
                <w:szCs w:val="52"/>
              </w:rPr>
            </w:pPr>
          </w:p>
          <w:p w14:paraId="04C701D6" w14:textId="77777777" w:rsidR="00637F6F" w:rsidRPr="008A19E1" w:rsidRDefault="00637F6F" w:rsidP="00931D35">
            <w:pPr>
              <w:spacing w:line="360" w:lineRule="auto"/>
              <w:jc w:val="center"/>
              <w:rPr>
                <w:rFonts w:ascii="ＭＳ ゴシック" w:eastAsia="ＭＳ ゴシック" w:hAnsi="ＭＳ ゴシック" w:cs="ＭＳ 明朝"/>
                <w:b/>
                <w:bCs/>
                <w:spacing w:val="10"/>
                <w:sz w:val="52"/>
                <w:szCs w:val="52"/>
              </w:rPr>
            </w:pPr>
            <w:r w:rsidRPr="008A19E1">
              <w:rPr>
                <w:rFonts w:ascii="ＭＳ ゴシック" w:eastAsia="ＭＳ ゴシック" w:hAnsi="ＭＳ ゴシック" w:cs="ＭＳ 明朝" w:hint="eastAsia"/>
                <w:b/>
                <w:bCs/>
                <w:spacing w:val="10"/>
                <w:sz w:val="52"/>
                <w:szCs w:val="52"/>
              </w:rPr>
              <w:t>○○○○</w:t>
            </w:r>
            <w:r w:rsidR="00A7045A">
              <w:rPr>
                <w:rFonts w:ascii="ＭＳ ゴシック" w:eastAsia="ＭＳ ゴシック" w:hAnsi="ＭＳ ゴシック" w:cs="ＭＳ 明朝" w:hint="eastAsia"/>
                <w:b/>
                <w:bCs/>
                <w:spacing w:val="10"/>
                <w:sz w:val="52"/>
                <w:szCs w:val="52"/>
              </w:rPr>
              <w:t>居宅介護支援事業所</w:t>
            </w:r>
          </w:p>
          <w:p w14:paraId="619E18DA" w14:textId="77777777" w:rsidR="00637F6F" w:rsidRPr="00621398" w:rsidRDefault="00637F6F" w:rsidP="00931D35">
            <w:pPr>
              <w:spacing w:line="360" w:lineRule="auto"/>
              <w:rPr>
                <w:rFonts w:ascii="ＭＳ ゴシック" w:eastAsia="ＭＳ ゴシック" w:hAnsi="ＭＳ ゴシック"/>
                <w:b/>
                <w:sz w:val="52"/>
                <w:szCs w:val="52"/>
              </w:rPr>
            </w:pPr>
          </w:p>
          <w:p w14:paraId="092C402F" w14:textId="12965F6B" w:rsidR="00637F6F" w:rsidRPr="00621398" w:rsidRDefault="00B91523" w:rsidP="00931D35">
            <w:pPr>
              <w:overflowPunct w:val="0"/>
              <w:spacing w:line="360" w:lineRule="auto"/>
              <w:jc w:val="center"/>
              <w:textAlignment w:val="baseline"/>
              <w:rPr>
                <w:rFonts w:ascii="ＭＳ ゴシック" w:eastAsia="ＭＳ ゴシック" w:hAnsi="ＭＳ ゴシック" w:cs="ＭＳ 明朝"/>
                <w:b/>
                <w:bCs/>
                <w:spacing w:val="10"/>
                <w:sz w:val="44"/>
                <w:szCs w:val="44"/>
              </w:rPr>
            </w:pPr>
            <w:r w:rsidRPr="00621398">
              <w:rPr>
                <w:rFonts w:ascii="ＭＳ ゴシック" w:eastAsia="ＭＳ ゴシック" w:hAnsi="ＭＳ ゴシック" w:cs="ＭＳ 明朝" w:hint="eastAsia"/>
                <w:b/>
                <w:bCs/>
                <w:spacing w:val="10"/>
                <w:sz w:val="44"/>
                <w:szCs w:val="44"/>
              </w:rPr>
              <w:t>令和</w:t>
            </w:r>
            <w:r w:rsidR="00A7045A" w:rsidRPr="00621398">
              <w:rPr>
                <w:rFonts w:ascii="ＭＳ ゴシック" w:eastAsia="ＭＳ ゴシック" w:hAnsi="ＭＳ ゴシック" w:cs="ＭＳ 明朝" w:hint="eastAsia"/>
                <w:b/>
                <w:bCs/>
                <w:spacing w:val="10"/>
                <w:sz w:val="44"/>
                <w:szCs w:val="44"/>
              </w:rPr>
              <w:t xml:space="preserve">　　</w:t>
            </w:r>
            <w:r w:rsidR="00637F6F" w:rsidRPr="00621398">
              <w:rPr>
                <w:rFonts w:ascii="ＭＳ ゴシック" w:eastAsia="ＭＳ ゴシック" w:hAnsi="ＭＳ ゴシック" w:cs="ＭＳ 明朝" w:hint="eastAsia"/>
                <w:b/>
                <w:bCs/>
                <w:spacing w:val="10"/>
                <w:sz w:val="44"/>
                <w:szCs w:val="44"/>
              </w:rPr>
              <w:t>年</w:t>
            </w:r>
            <w:r w:rsidR="00A7045A" w:rsidRPr="00621398">
              <w:rPr>
                <w:rFonts w:ascii="ＭＳ ゴシック" w:eastAsia="ＭＳ ゴシック" w:hAnsi="ＭＳ ゴシック" w:cs="ＭＳ 明朝" w:hint="eastAsia"/>
                <w:b/>
                <w:bCs/>
                <w:spacing w:val="10"/>
                <w:sz w:val="44"/>
                <w:szCs w:val="44"/>
              </w:rPr>
              <w:t xml:space="preserve">　 </w:t>
            </w:r>
            <w:r w:rsidR="00637F6F" w:rsidRPr="00621398">
              <w:rPr>
                <w:rFonts w:ascii="ＭＳ ゴシック" w:eastAsia="ＭＳ ゴシック" w:hAnsi="ＭＳ ゴシック" w:cs="ＭＳ 明朝" w:hint="eastAsia"/>
                <w:b/>
                <w:bCs/>
                <w:spacing w:val="10"/>
                <w:sz w:val="44"/>
                <w:szCs w:val="44"/>
              </w:rPr>
              <w:t>月</w:t>
            </w:r>
          </w:p>
          <w:p w14:paraId="01A70E84" w14:textId="77777777" w:rsidR="00637F6F" w:rsidRPr="008A19E1" w:rsidRDefault="00637F6F" w:rsidP="00931D35">
            <w:pPr>
              <w:spacing w:line="360" w:lineRule="exact"/>
              <w:jc w:val="center"/>
              <w:rPr>
                <w:rFonts w:ascii="ＭＳ ゴシック" w:eastAsia="ＭＳ ゴシック" w:hAnsi="ＭＳ ゴシック"/>
                <w:sz w:val="28"/>
                <w:szCs w:val="28"/>
              </w:rPr>
            </w:pPr>
          </w:p>
          <w:p w14:paraId="00E47D5A" w14:textId="77777777" w:rsidR="000A1EF7" w:rsidRPr="008A19E1" w:rsidRDefault="000A1EF7" w:rsidP="00931D35">
            <w:pPr>
              <w:spacing w:line="360" w:lineRule="auto"/>
              <w:rPr>
                <w:rFonts w:ascii="ＭＳ ゴシック" w:eastAsia="ＭＳ ゴシック" w:hAnsi="ＭＳ ゴシック"/>
                <w:sz w:val="22"/>
              </w:rPr>
            </w:pPr>
          </w:p>
        </w:tc>
      </w:tr>
    </w:tbl>
    <w:p w14:paraId="7E04230A" w14:textId="77777777" w:rsidR="00AB0F8C" w:rsidRDefault="00AB0F8C" w:rsidP="000A1EF7">
      <w:pPr>
        <w:spacing w:line="440" w:lineRule="exact"/>
        <w:rPr>
          <w:rFonts w:ascii="ＭＳ ゴシック" w:eastAsia="ＭＳ ゴシック" w:hAnsi="ＭＳ ゴシック"/>
          <w:sz w:val="24"/>
        </w:rPr>
      </w:pPr>
    </w:p>
    <w:p w14:paraId="7FC13196" w14:textId="77777777" w:rsidR="00AB0F8C" w:rsidRDefault="00AB0F8C" w:rsidP="000A1EF7">
      <w:pPr>
        <w:spacing w:line="440" w:lineRule="exact"/>
        <w:rPr>
          <w:rFonts w:ascii="ＭＳ ゴシック" w:eastAsia="ＭＳ ゴシック" w:hAnsi="ＭＳ ゴシック"/>
          <w:sz w:val="24"/>
        </w:rPr>
      </w:pPr>
    </w:p>
    <w:p w14:paraId="31984A8B" w14:textId="77777777" w:rsidR="00AB0F8C" w:rsidRDefault="00AB0F8C" w:rsidP="000A1EF7">
      <w:pPr>
        <w:spacing w:line="440" w:lineRule="exact"/>
        <w:rPr>
          <w:rFonts w:ascii="ＭＳ ゴシック" w:eastAsia="ＭＳ ゴシック" w:hAnsi="ＭＳ ゴシック"/>
          <w:sz w:val="24"/>
        </w:rPr>
      </w:pPr>
    </w:p>
    <w:p w14:paraId="3A70847F" w14:textId="77777777" w:rsidR="00294166" w:rsidRDefault="00294166" w:rsidP="000A1EF7">
      <w:pPr>
        <w:spacing w:line="440" w:lineRule="exact"/>
        <w:rPr>
          <w:rFonts w:ascii="ＭＳ ゴシック" w:eastAsia="ＭＳ ゴシック" w:hAnsi="ＭＳ ゴシック"/>
          <w:sz w:val="24"/>
        </w:rPr>
      </w:pPr>
    </w:p>
    <w:p w14:paraId="0997D95A" w14:textId="77777777" w:rsidR="00893DC5" w:rsidRPr="008A19E1" w:rsidRDefault="00D4126D" w:rsidP="000A1EF7">
      <w:pPr>
        <w:spacing w:line="440" w:lineRule="exact"/>
        <w:jc w:val="center"/>
        <w:rPr>
          <w:rFonts w:ascii="ＭＳ ゴシック" w:eastAsia="ＭＳ ゴシック" w:hAnsi="ＭＳ ゴシック"/>
          <w:sz w:val="24"/>
        </w:rPr>
      </w:pPr>
      <w:r w:rsidRPr="008A19E1">
        <w:rPr>
          <w:rFonts w:ascii="ＭＳ ゴシック" w:eastAsia="ＭＳ ゴシック" w:hAnsi="ＭＳ ゴシック" w:hint="eastAsia"/>
          <w:sz w:val="24"/>
        </w:rPr>
        <w:t>事</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業</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継</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続</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計</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画</w:t>
      </w:r>
      <w:r w:rsidR="00637F6F" w:rsidRPr="008A19E1">
        <w:rPr>
          <w:rFonts w:ascii="ＭＳ ゴシック" w:eastAsia="ＭＳ ゴシック" w:hAnsi="ＭＳ ゴシック" w:hint="eastAsia"/>
          <w:sz w:val="24"/>
        </w:rPr>
        <w:t xml:space="preserve">   </w:t>
      </w:r>
      <w:r w:rsidR="00F26632"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目</w:t>
      </w:r>
      <w:r w:rsidR="00893DC5" w:rsidRPr="008A19E1">
        <w:rPr>
          <w:rFonts w:ascii="ＭＳ ゴシック" w:eastAsia="ＭＳ ゴシック" w:hAnsi="ＭＳ ゴシック" w:hint="eastAsia"/>
          <w:sz w:val="24"/>
        </w:rPr>
        <w:t>次</w:t>
      </w:r>
    </w:p>
    <w:p w14:paraId="217A03AD" w14:textId="77777777" w:rsidR="003B536B" w:rsidRDefault="003B536B" w:rsidP="00A90CD0">
      <w:pPr>
        <w:spacing w:line="440" w:lineRule="exact"/>
        <w:jc w:val="center"/>
        <w:rPr>
          <w:rFonts w:ascii="ＭＳ ゴシック" w:eastAsia="ＭＳ ゴシック" w:hAnsi="ＭＳ ゴシック"/>
          <w:sz w:val="24"/>
        </w:rPr>
      </w:pPr>
    </w:p>
    <w:p w14:paraId="60EBBD3E" w14:textId="77777777" w:rsidR="00294166" w:rsidRPr="008A19E1" w:rsidRDefault="00294166" w:rsidP="00A90CD0">
      <w:pPr>
        <w:spacing w:line="440" w:lineRule="exact"/>
        <w:jc w:val="center"/>
        <w:rPr>
          <w:rFonts w:ascii="ＭＳ ゴシック" w:eastAsia="ＭＳ ゴシック" w:hAnsi="ＭＳ ゴシック"/>
          <w:sz w:val="24"/>
        </w:rPr>
      </w:pPr>
    </w:p>
    <w:p w14:paraId="4EC7D29B" w14:textId="77777777" w:rsidR="00893DC5" w:rsidRPr="008A19E1" w:rsidRDefault="003B536B"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１　計画</w:t>
      </w:r>
      <w:r w:rsidR="00195329" w:rsidRPr="008A19E1">
        <w:rPr>
          <w:rFonts w:ascii="ＭＳ ゴシック" w:eastAsia="ＭＳ ゴシック" w:hAnsi="ＭＳ ゴシック" w:hint="eastAsia"/>
          <w:szCs w:val="21"/>
        </w:rPr>
        <w:t>の</w:t>
      </w:r>
      <w:r w:rsidR="007D71B9" w:rsidRPr="008A19E1">
        <w:rPr>
          <w:rFonts w:ascii="ＭＳ ゴシック" w:eastAsia="ＭＳ ゴシック" w:hAnsi="ＭＳ ゴシック" w:hint="eastAsia"/>
          <w:szCs w:val="21"/>
        </w:rPr>
        <w:t>目標</w:t>
      </w:r>
      <w:r w:rsidR="001B49F6" w:rsidRPr="008A19E1">
        <w:rPr>
          <w:rFonts w:ascii="ＭＳ ゴシック" w:eastAsia="ＭＳ ゴシック" w:hAnsi="ＭＳ ゴシック" w:hint="eastAsia"/>
          <w:szCs w:val="21"/>
        </w:rPr>
        <w:t xml:space="preserve">　・・・・</w:t>
      </w:r>
      <w:r w:rsidR="00DA37D4"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２</w:t>
      </w:r>
    </w:p>
    <w:p w14:paraId="62E77167" w14:textId="77777777" w:rsidR="00893DC5" w:rsidRPr="008A19E1" w:rsidRDefault="00893DC5"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 xml:space="preserve">２　</w:t>
      </w:r>
      <w:r w:rsidR="003B536B" w:rsidRPr="008A19E1">
        <w:rPr>
          <w:rFonts w:ascii="ＭＳ ゴシック" w:eastAsia="ＭＳ ゴシック" w:hAnsi="ＭＳ ゴシック" w:hint="eastAsia"/>
          <w:szCs w:val="21"/>
        </w:rPr>
        <w:t>計画の</w:t>
      </w:r>
      <w:r w:rsidRPr="008A19E1">
        <w:rPr>
          <w:rFonts w:ascii="ＭＳ ゴシック" w:eastAsia="ＭＳ ゴシック" w:hAnsi="ＭＳ ゴシック" w:hint="eastAsia"/>
          <w:szCs w:val="21"/>
        </w:rPr>
        <w:t>基本方針</w:t>
      </w:r>
      <w:r w:rsidR="001B49F6" w:rsidRPr="008A19E1">
        <w:rPr>
          <w:rFonts w:ascii="ＭＳ ゴシック" w:eastAsia="ＭＳ ゴシック" w:hAnsi="ＭＳ ゴシック" w:hint="eastAsia"/>
          <w:szCs w:val="21"/>
        </w:rPr>
        <w:t xml:space="preserve">　</w:t>
      </w:r>
      <w:r w:rsidRPr="008A19E1">
        <w:rPr>
          <w:rFonts w:ascii="ＭＳ ゴシック" w:eastAsia="ＭＳ ゴシック" w:hAnsi="ＭＳ ゴシック" w:hint="eastAsia"/>
          <w:szCs w:val="21"/>
        </w:rPr>
        <w:t>・・・・・・・・・・・・・・・・・・</w:t>
      </w:r>
      <w:r w:rsidR="00DA37D4" w:rsidRPr="008A19E1">
        <w:rPr>
          <w:rFonts w:ascii="ＭＳ ゴシック" w:eastAsia="ＭＳ ゴシック" w:hAnsi="ＭＳ ゴシック" w:hint="eastAsia"/>
          <w:szCs w:val="21"/>
        </w:rPr>
        <w:t>・</w:t>
      </w:r>
      <w:r w:rsidR="001B49F6"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２</w:t>
      </w:r>
    </w:p>
    <w:p w14:paraId="63F6683D" w14:textId="77777777" w:rsidR="00893DC5" w:rsidRPr="008A19E1" w:rsidRDefault="00893DC5"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 xml:space="preserve">３　</w:t>
      </w:r>
      <w:r w:rsidR="004D0654">
        <w:rPr>
          <w:rFonts w:ascii="ＭＳ ゴシック" w:eastAsia="ＭＳ ゴシック" w:hAnsi="ＭＳ ゴシック" w:hint="eastAsia"/>
          <w:szCs w:val="21"/>
        </w:rPr>
        <w:t>平常時から利用者の災害対策に向けたシートを作成(</w:t>
      </w:r>
      <w:r w:rsidRPr="008A19E1">
        <w:rPr>
          <w:rFonts w:ascii="ＭＳ ゴシック" w:eastAsia="ＭＳ ゴシック" w:hAnsi="ＭＳ ゴシック" w:hint="eastAsia"/>
          <w:szCs w:val="21"/>
        </w:rPr>
        <w:t>見直し）</w:t>
      </w:r>
      <w:r w:rsidR="004D0654">
        <w:rPr>
          <w:rFonts w:ascii="ＭＳ ゴシック" w:eastAsia="ＭＳ ゴシック" w:hAnsi="ＭＳ ゴシック" w:hint="eastAsia"/>
          <w:szCs w:val="21"/>
        </w:rPr>
        <w:t xml:space="preserve">する </w:t>
      </w:r>
      <w:r w:rsidR="00B15030"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２</w:t>
      </w:r>
    </w:p>
    <w:p w14:paraId="7F09D49B" w14:textId="34465C98" w:rsidR="004D0654" w:rsidRPr="006F127D" w:rsidRDefault="007D71B9"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４</w:t>
      </w:r>
      <w:r w:rsidR="00080C2B" w:rsidRPr="008A19E1">
        <w:rPr>
          <w:rFonts w:ascii="ＭＳ ゴシック" w:eastAsia="ＭＳ ゴシック" w:hAnsi="ＭＳ ゴシック" w:hint="eastAsia"/>
          <w:szCs w:val="21"/>
        </w:rPr>
        <w:t xml:space="preserve">　</w:t>
      </w:r>
      <w:r w:rsidR="00A25FE7">
        <w:rPr>
          <w:rFonts w:ascii="ＭＳ ゴシック" w:eastAsia="ＭＳ ゴシック" w:hAnsi="ＭＳ ゴシック" w:hint="eastAsia"/>
          <w:szCs w:val="21"/>
        </w:rPr>
        <w:t>職員</w:t>
      </w:r>
      <w:r w:rsidR="00080C2B" w:rsidRPr="008A19E1">
        <w:rPr>
          <w:rFonts w:ascii="ＭＳ ゴシック" w:eastAsia="ＭＳ ゴシック" w:hAnsi="ＭＳ ゴシック" w:hint="eastAsia"/>
          <w:szCs w:val="21"/>
        </w:rPr>
        <w:t>教育と訓練</w:t>
      </w:r>
      <w:r w:rsidR="001B49F6" w:rsidRPr="008A19E1">
        <w:rPr>
          <w:rFonts w:ascii="ＭＳ ゴシック" w:eastAsia="ＭＳ ゴシック" w:hAnsi="ＭＳ ゴシック" w:hint="eastAsia"/>
          <w:szCs w:val="21"/>
        </w:rPr>
        <w:t xml:space="preserve">　</w:t>
      </w:r>
      <w:r w:rsidR="00DA37D4"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AC3C58" w:rsidRPr="008A19E1">
        <w:rPr>
          <w:rFonts w:ascii="ＭＳ ゴシック" w:eastAsia="ＭＳ ゴシック" w:hAnsi="ＭＳ ゴシック" w:hint="eastAsia"/>
          <w:szCs w:val="21"/>
        </w:rPr>
        <w:t>・</w:t>
      </w:r>
      <w:r w:rsidR="00AC3C58" w:rsidRPr="006F127D">
        <w:rPr>
          <w:rFonts w:ascii="ＭＳ ゴシック" w:eastAsia="ＭＳ ゴシック" w:hAnsi="ＭＳ ゴシック" w:hint="eastAsia"/>
          <w:szCs w:val="21"/>
        </w:rPr>
        <w:t>・</w:t>
      </w:r>
      <w:r w:rsidR="00EA1D0E" w:rsidRPr="006F127D">
        <w:rPr>
          <w:rFonts w:ascii="ＭＳ ゴシック" w:eastAsia="ＭＳ ゴシック" w:hAnsi="ＭＳ ゴシック" w:hint="eastAsia"/>
          <w:szCs w:val="21"/>
        </w:rPr>
        <w:t>５</w:t>
      </w:r>
    </w:p>
    <w:p w14:paraId="372E4674" w14:textId="1F25E2FE" w:rsidR="00080C2B" w:rsidRPr="006F127D" w:rsidRDefault="00AC3C58" w:rsidP="00A90CD0">
      <w:pPr>
        <w:spacing w:line="440" w:lineRule="exact"/>
        <w:ind w:firstLineChars="200" w:firstLine="420"/>
        <w:rPr>
          <w:rFonts w:ascii="ＭＳ ゴシック" w:eastAsia="ＭＳ ゴシック" w:hAnsi="ＭＳ ゴシック"/>
          <w:szCs w:val="21"/>
        </w:rPr>
      </w:pPr>
      <w:r w:rsidRPr="006F127D">
        <w:rPr>
          <w:rFonts w:ascii="ＭＳ ゴシック" w:eastAsia="ＭＳ ゴシック" w:hAnsi="ＭＳ ゴシック" w:hint="eastAsia"/>
          <w:szCs w:val="21"/>
        </w:rPr>
        <w:t xml:space="preserve">５　</w:t>
      </w:r>
      <w:r w:rsidR="004D0654" w:rsidRPr="006F127D">
        <w:rPr>
          <w:rFonts w:ascii="ＭＳ ゴシック" w:eastAsia="ＭＳ ゴシック" w:hAnsi="ＭＳ ゴシック" w:hint="eastAsia"/>
          <w:szCs w:val="21"/>
        </w:rPr>
        <w:t>地域への移動手段と電源確保</w:t>
      </w:r>
      <w:r w:rsidR="00DA37D4" w:rsidRPr="006F127D">
        <w:rPr>
          <w:rFonts w:ascii="ＭＳ ゴシック" w:eastAsia="ＭＳ ゴシック" w:hAnsi="ＭＳ ゴシック" w:hint="eastAsia"/>
          <w:szCs w:val="21"/>
        </w:rPr>
        <w:t>・・</w:t>
      </w:r>
      <w:r w:rsidR="00B15030" w:rsidRPr="006F127D">
        <w:rPr>
          <w:rFonts w:ascii="ＭＳ ゴシック" w:eastAsia="ＭＳ ゴシック" w:hAnsi="ＭＳ ゴシック" w:hint="eastAsia"/>
          <w:szCs w:val="21"/>
        </w:rPr>
        <w:t>・・・・・・・・・・・・・・・</w:t>
      </w:r>
      <w:r w:rsidR="004D0654" w:rsidRPr="006F127D">
        <w:rPr>
          <w:rFonts w:ascii="ＭＳ ゴシック" w:eastAsia="ＭＳ ゴシック" w:hAnsi="ＭＳ ゴシック" w:hint="eastAsia"/>
          <w:szCs w:val="21"/>
        </w:rPr>
        <w:t>・・</w:t>
      </w:r>
      <w:r w:rsidRPr="006F127D">
        <w:rPr>
          <w:rFonts w:ascii="ＭＳ ゴシック" w:eastAsia="ＭＳ ゴシック" w:hAnsi="ＭＳ ゴシック" w:hint="eastAsia"/>
          <w:szCs w:val="21"/>
        </w:rPr>
        <w:t>・・</w:t>
      </w:r>
      <w:r w:rsidR="00EA1D0E" w:rsidRPr="006F127D">
        <w:rPr>
          <w:rFonts w:ascii="ＭＳ ゴシック" w:eastAsia="ＭＳ ゴシック" w:hAnsi="ＭＳ ゴシック" w:hint="eastAsia"/>
          <w:szCs w:val="21"/>
        </w:rPr>
        <w:t>５</w:t>
      </w:r>
    </w:p>
    <w:p w14:paraId="0551ABA2" w14:textId="487A82AB" w:rsidR="00080C2B" w:rsidRPr="0030617B" w:rsidRDefault="00AC3C58" w:rsidP="00AC3C58">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６　</w:t>
      </w:r>
      <w:r w:rsidR="00064806" w:rsidRPr="0030617B">
        <w:rPr>
          <w:rFonts w:ascii="ＭＳ ゴシック" w:eastAsia="ＭＳ ゴシック" w:hAnsi="ＭＳ ゴシック" w:hint="eastAsia"/>
          <w:szCs w:val="21"/>
        </w:rPr>
        <w:t>利用者や家族、職員間、関係機関との連絡体制の確立</w:t>
      </w:r>
      <w:r w:rsidR="008E75E6" w:rsidRPr="0030617B">
        <w:rPr>
          <w:rFonts w:ascii="ＭＳ ゴシック" w:eastAsia="ＭＳ ゴシック" w:hAnsi="ＭＳ ゴシック" w:hint="eastAsia"/>
          <w:szCs w:val="21"/>
        </w:rPr>
        <w:t>・・・・・</w:t>
      </w:r>
      <w:r w:rsidRPr="0030617B">
        <w:rPr>
          <w:rFonts w:ascii="ＭＳ ゴシック" w:eastAsia="ＭＳ ゴシック" w:hAnsi="ＭＳ ゴシック" w:hint="eastAsia"/>
          <w:szCs w:val="21"/>
        </w:rPr>
        <w:t>・・</w:t>
      </w:r>
      <w:r w:rsidR="00064806" w:rsidRPr="0030617B">
        <w:rPr>
          <w:rFonts w:ascii="ＭＳ ゴシック" w:eastAsia="ＭＳ ゴシック" w:hAnsi="ＭＳ ゴシック" w:hint="eastAsia"/>
          <w:szCs w:val="21"/>
        </w:rPr>
        <w:t>・・・</w:t>
      </w:r>
      <w:r w:rsidR="00EA1D0E" w:rsidRPr="0030617B">
        <w:rPr>
          <w:rFonts w:ascii="ＭＳ ゴシック" w:eastAsia="ＭＳ ゴシック" w:hAnsi="ＭＳ ゴシック" w:hint="eastAsia"/>
          <w:szCs w:val="21"/>
        </w:rPr>
        <w:t>６</w:t>
      </w:r>
    </w:p>
    <w:p w14:paraId="640189F6" w14:textId="55E1458B" w:rsidR="004D0654" w:rsidRPr="0030617B" w:rsidRDefault="00AC3C58" w:rsidP="00AC3C58">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７　</w:t>
      </w:r>
      <w:r w:rsidR="007D71B9" w:rsidRPr="0030617B">
        <w:rPr>
          <w:rFonts w:ascii="ＭＳ ゴシック" w:eastAsia="ＭＳ ゴシック" w:hAnsi="ＭＳ ゴシック" w:hint="eastAsia"/>
          <w:szCs w:val="21"/>
        </w:rPr>
        <w:t>計画の見直しと改善</w:t>
      </w:r>
      <w:r w:rsidR="001B49F6" w:rsidRPr="0030617B">
        <w:rPr>
          <w:rFonts w:ascii="ＭＳ ゴシック" w:eastAsia="ＭＳ ゴシック" w:hAnsi="ＭＳ ゴシック" w:hint="eastAsia"/>
          <w:szCs w:val="21"/>
        </w:rPr>
        <w:t xml:space="preserve">　</w:t>
      </w:r>
      <w:r w:rsidR="00DA37D4" w:rsidRPr="0030617B">
        <w:rPr>
          <w:rFonts w:ascii="ＭＳ ゴシック" w:eastAsia="ＭＳ ゴシック" w:hAnsi="ＭＳ ゴシック" w:hint="eastAsia"/>
          <w:szCs w:val="21"/>
        </w:rPr>
        <w:t>・・・・・・・・・・・・・・・・・</w:t>
      </w:r>
      <w:r w:rsidR="007D71B9" w:rsidRPr="0030617B">
        <w:rPr>
          <w:rFonts w:ascii="ＭＳ ゴシック" w:eastAsia="ＭＳ ゴシック" w:hAnsi="ＭＳ ゴシック" w:hint="eastAsia"/>
          <w:szCs w:val="21"/>
        </w:rPr>
        <w:t>・・・</w:t>
      </w:r>
      <w:r w:rsidR="00B15030" w:rsidRPr="0030617B">
        <w:rPr>
          <w:rFonts w:ascii="ＭＳ ゴシック" w:eastAsia="ＭＳ ゴシック" w:hAnsi="ＭＳ ゴシック" w:hint="eastAsia"/>
          <w:szCs w:val="21"/>
        </w:rPr>
        <w:t>・・</w:t>
      </w:r>
      <w:r w:rsidRPr="0030617B">
        <w:rPr>
          <w:rFonts w:ascii="ＭＳ ゴシック" w:eastAsia="ＭＳ ゴシック" w:hAnsi="ＭＳ ゴシック" w:hint="eastAsia"/>
          <w:szCs w:val="21"/>
        </w:rPr>
        <w:t>・・</w:t>
      </w:r>
      <w:r w:rsidR="00EA1D0E" w:rsidRPr="0030617B">
        <w:rPr>
          <w:rFonts w:ascii="ＭＳ ゴシック" w:eastAsia="ＭＳ ゴシック" w:hAnsi="ＭＳ ゴシック" w:hint="eastAsia"/>
          <w:szCs w:val="21"/>
        </w:rPr>
        <w:t>７</w:t>
      </w:r>
    </w:p>
    <w:p w14:paraId="2A1693BD" w14:textId="6A126090" w:rsidR="00EA4FED" w:rsidRPr="0030617B" w:rsidRDefault="00AC3C58" w:rsidP="00A90CD0">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８</w:t>
      </w:r>
      <w:r w:rsidR="00EA4FED" w:rsidRPr="0030617B">
        <w:rPr>
          <w:rFonts w:ascii="ＭＳ ゴシック" w:eastAsia="ＭＳ ゴシック" w:hAnsi="ＭＳ ゴシック" w:hint="eastAsia"/>
          <w:szCs w:val="21"/>
        </w:rPr>
        <w:t xml:space="preserve">　優先業務の抽出　</w:t>
      </w:r>
      <w:r w:rsidR="00DA37D4" w:rsidRPr="0030617B">
        <w:rPr>
          <w:rFonts w:ascii="ＭＳ ゴシック" w:eastAsia="ＭＳ ゴシック" w:hAnsi="ＭＳ ゴシック" w:hint="eastAsia"/>
          <w:szCs w:val="21"/>
        </w:rPr>
        <w:t>・・・・・・・・・・・・・・・・・・・・・</w:t>
      </w:r>
      <w:r w:rsidR="00EA4FED" w:rsidRPr="0030617B">
        <w:rPr>
          <w:rFonts w:ascii="ＭＳ ゴシック" w:eastAsia="ＭＳ ゴシック" w:hAnsi="ＭＳ ゴシック" w:hint="eastAsia"/>
          <w:szCs w:val="21"/>
        </w:rPr>
        <w:t>・・・・・</w:t>
      </w:r>
      <w:r w:rsidR="008830F6" w:rsidRPr="0030617B">
        <w:rPr>
          <w:rFonts w:ascii="ＭＳ ゴシック" w:eastAsia="ＭＳ ゴシック" w:hAnsi="ＭＳ ゴシック" w:hint="eastAsia"/>
          <w:szCs w:val="21"/>
        </w:rPr>
        <w:t>７</w:t>
      </w:r>
    </w:p>
    <w:p w14:paraId="0905B994" w14:textId="4ED93805" w:rsidR="009D705A" w:rsidRPr="0030617B" w:rsidRDefault="009D705A" w:rsidP="00A90CD0">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９　</w:t>
      </w:r>
      <w:r w:rsidR="00AC3C58" w:rsidRPr="0030617B">
        <w:rPr>
          <w:rFonts w:ascii="ＭＳ ゴシック" w:eastAsia="ＭＳ ゴシック" w:hAnsi="ＭＳ ゴシック" w:hint="eastAsia"/>
          <w:szCs w:val="21"/>
        </w:rPr>
        <w:t>被災時期における対応(平常時からの対応)</w:t>
      </w:r>
      <w:r w:rsidR="00A90CD0" w:rsidRPr="0030617B">
        <w:rPr>
          <w:rFonts w:ascii="ＭＳ ゴシック" w:eastAsia="ＭＳ ゴシック" w:hAnsi="ＭＳ ゴシック" w:hint="eastAsia"/>
          <w:szCs w:val="21"/>
        </w:rPr>
        <w:t>・・</w:t>
      </w:r>
      <w:r w:rsidR="00DA37D4" w:rsidRPr="0030617B">
        <w:rPr>
          <w:rFonts w:ascii="ＭＳ ゴシック" w:eastAsia="ＭＳ ゴシック" w:hAnsi="ＭＳ ゴシック" w:hint="eastAsia"/>
          <w:szCs w:val="21"/>
        </w:rPr>
        <w:t>・・・・・・</w:t>
      </w:r>
      <w:r w:rsidRPr="0030617B">
        <w:rPr>
          <w:rFonts w:ascii="ＭＳ ゴシック" w:eastAsia="ＭＳ ゴシック" w:hAnsi="ＭＳ ゴシック" w:hint="eastAsia"/>
          <w:szCs w:val="21"/>
        </w:rPr>
        <w:t>・・・・・</w:t>
      </w:r>
      <w:r w:rsidR="00A90CD0" w:rsidRPr="0030617B">
        <w:rPr>
          <w:rFonts w:ascii="ＭＳ ゴシック" w:eastAsia="ＭＳ ゴシック" w:hAnsi="ＭＳ ゴシック" w:hint="eastAsia"/>
          <w:szCs w:val="21"/>
        </w:rPr>
        <w:t>・</w:t>
      </w:r>
      <w:r w:rsidR="002860F9" w:rsidRPr="0030617B">
        <w:rPr>
          <w:rFonts w:ascii="ＭＳ ゴシック" w:eastAsia="ＭＳ ゴシック" w:hAnsi="ＭＳ ゴシック" w:hint="eastAsia"/>
          <w:szCs w:val="21"/>
        </w:rPr>
        <w:t>・</w:t>
      </w:r>
      <w:r w:rsidR="008830F6" w:rsidRPr="0030617B">
        <w:rPr>
          <w:rFonts w:ascii="ＭＳ ゴシック" w:eastAsia="ＭＳ ゴシック" w:hAnsi="ＭＳ ゴシック" w:hint="eastAsia"/>
          <w:szCs w:val="21"/>
        </w:rPr>
        <w:t>９</w:t>
      </w:r>
    </w:p>
    <w:p w14:paraId="3BAD21EE" w14:textId="456D0969" w:rsidR="001443F2" w:rsidRPr="0030617B" w:rsidRDefault="001443F2" w:rsidP="001443F2">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（１）平常時から準備しておくこと(介護支援専門員・事業所) ・・・・・・</w:t>
      </w:r>
      <w:r w:rsidR="008830F6" w:rsidRPr="0030617B">
        <w:rPr>
          <w:rFonts w:ascii="ＭＳ ゴシック" w:eastAsia="ＭＳ ゴシック" w:hAnsi="ＭＳ ゴシック" w:hint="eastAsia"/>
          <w:szCs w:val="21"/>
        </w:rPr>
        <w:t>１０</w:t>
      </w:r>
    </w:p>
    <w:p w14:paraId="7BFB8604" w14:textId="041BC08D" w:rsidR="001443F2" w:rsidRPr="0030617B" w:rsidRDefault="001443F2" w:rsidP="001443F2">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（２</w:t>
      </w:r>
      <w:r w:rsidRPr="0030617B">
        <w:rPr>
          <w:rFonts w:ascii="ＭＳ ゴシック" w:eastAsia="ＭＳ ゴシック" w:hAnsi="ＭＳ ゴシック"/>
          <w:szCs w:val="21"/>
        </w:rPr>
        <w:t>）</w:t>
      </w:r>
      <w:r w:rsidRPr="0030617B">
        <w:rPr>
          <w:rFonts w:ascii="ＭＳ ゴシック" w:eastAsia="ＭＳ ゴシック" w:hAnsi="ＭＳ ゴシック" w:hint="eastAsia"/>
          <w:szCs w:val="21"/>
        </w:rPr>
        <w:t>発災当日～３日目　応急期(介護支援専門員・事業所) ・・・・・・・</w:t>
      </w:r>
      <w:r w:rsidR="008830F6" w:rsidRPr="0030617B">
        <w:rPr>
          <w:rFonts w:ascii="ＭＳ ゴシック" w:eastAsia="ＭＳ ゴシック" w:hAnsi="ＭＳ ゴシック" w:hint="eastAsia"/>
          <w:szCs w:val="21"/>
        </w:rPr>
        <w:t>１１</w:t>
      </w:r>
    </w:p>
    <w:p w14:paraId="7B51507E" w14:textId="01D8CB96" w:rsidR="001443F2" w:rsidRPr="0030617B" w:rsidRDefault="001443F2" w:rsidP="001443F2">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（３</w:t>
      </w:r>
      <w:r w:rsidRPr="0030617B">
        <w:rPr>
          <w:rFonts w:ascii="ＭＳ ゴシック" w:eastAsia="ＭＳ ゴシック" w:hAnsi="ＭＳ ゴシック"/>
          <w:szCs w:val="21"/>
        </w:rPr>
        <w:t>）</w:t>
      </w:r>
      <w:r w:rsidRPr="0030617B">
        <w:rPr>
          <w:rFonts w:ascii="ＭＳ ゴシック" w:eastAsia="ＭＳ ゴシック" w:hAnsi="ＭＳ ゴシック" w:hint="eastAsia"/>
          <w:szCs w:val="21"/>
        </w:rPr>
        <w:t>発災４日目～１ヵ月　応急期～復旧期(介護支援専門員・事業所) ・・</w:t>
      </w:r>
      <w:r w:rsidR="008830F6" w:rsidRPr="0030617B">
        <w:rPr>
          <w:rFonts w:ascii="ＭＳ ゴシック" w:eastAsia="ＭＳ ゴシック" w:hAnsi="ＭＳ ゴシック" w:hint="eastAsia"/>
          <w:szCs w:val="21"/>
        </w:rPr>
        <w:t>１２</w:t>
      </w:r>
    </w:p>
    <w:p w14:paraId="7989FA84" w14:textId="58002CDD" w:rsidR="001443F2" w:rsidRPr="0030617B" w:rsidRDefault="003C6466" w:rsidP="001443F2">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（４）発災１ヵ月～２,３年　復旧期～復興期(介護支援専門員・事業所)・・</w:t>
      </w:r>
      <w:r w:rsidR="008830F6" w:rsidRPr="0030617B">
        <w:rPr>
          <w:rFonts w:ascii="ＭＳ ゴシック" w:eastAsia="ＭＳ ゴシック" w:hAnsi="ＭＳ ゴシック" w:hint="eastAsia"/>
          <w:szCs w:val="21"/>
        </w:rPr>
        <w:t>１３</w:t>
      </w:r>
    </w:p>
    <w:p w14:paraId="3D5C86D3" w14:textId="24B3F3E9" w:rsidR="00057F2D" w:rsidRPr="0030617B" w:rsidRDefault="00057F2D" w:rsidP="00057F2D">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rPr>
        <w:t xml:space="preserve">10　</w:t>
      </w:r>
      <w:r w:rsidR="008830F6" w:rsidRPr="0030617B">
        <w:rPr>
          <w:rFonts w:asciiTheme="majorEastAsia" w:eastAsiaTheme="majorEastAsia" w:hAnsiTheme="majorEastAsia" w:hint="eastAsia"/>
        </w:rPr>
        <w:t xml:space="preserve">「南海トラフ地震に関連する情報」の運用について　　</w:t>
      </w:r>
      <w:bookmarkStart w:id="0" w:name="_Hlk52524385"/>
      <w:r w:rsidRPr="0030617B">
        <w:rPr>
          <w:rFonts w:ascii="ＭＳ ゴシック" w:eastAsia="ＭＳ ゴシック" w:hAnsi="ＭＳ ゴシック" w:hint="eastAsia"/>
          <w:szCs w:val="21"/>
        </w:rPr>
        <w:t>・・・</w:t>
      </w:r>
      <w:r w:rsidR="008830F6" w:rsidRPr="0030617B">
        <w:rPr>
          <w:rFonts w:ascii="ＭＳ ゴシック" w:eastAsia="ＭＳ ゴシック" w:hAnsi="ＭＳ ゴシック" w:hint="eastAsia"/>
          <w:szCs w:val="21"/>
        </w:rPr>
        <w:t>・・・</w:t>
      </w:r>
      <w:bookmarkEnd w:id="0"/>
      <w:r w:rsidR="008830F6" w:rsidRPr="0030617B">
        <w:rPr>
          <w:rFonts w:ascii="ＭＳ ゴシック" w:eastAsia="ＭＳ ゴシック" w:hAnsi="ＭＳ ゴシック" w:hint="eastAsia"/>
          <w:szCs w:val="21"/>
        </w:rPr>
        <w:t>・・・１３</w:t>
      </w:r>
    </w:p>
    <w:p w14:paraId="6D9422F3" w14:textId="35B33570" w:rsidR="00E26F7B" w:rsidRPr="0030617B" w:rsidRDefault="00E26F7B" w:rsidP="00057F2D">
      <w:pPr>
        <w:spacing w:line="440" w:lineRule="exact"/>
        <w:ind w:firstLineChars="200" w:firstLine="420"/>
        <w:rPr>
          <w:rFonts w:ascii="ＭＳ ゴシック" w:eastAsia="ＭＳ ゴシック" w:hAnsi="ＭＳ ゴシック"/>
          <w:szCs w:val="21"/>
        </w:rPr>
      </w:pPr>
      <w:r w:rsidRPr="0030617B">
        <w:rPr>
          <w:rFonts w:ascii="ＭＳ ゴシック" w:eastAsia="ＭＳ ゴシック" w:hAnsi="ＭＳ ゴシック" w:hint="eastAsia"/>
        </w:rPr>
        <w:t xml:space="preserve">11　</w:t>
      </w:r>
      <w:r w:rsidR="008830F6" w:rsidRPr="0030617B">
        <w:rPr>
          <w:rFonts w:asciiTheme="majorEastAsia" w:eastAsiaTheme="majorEastAsia" w:hAnsiTheme="majorEastAsia" w:hint="eastAsia"/>
        </w:rPr>
        <w:t xml:space="preserve">防災気象情報と警戒レベルとの対応について　　　　　</w:t>
      </w:r>
      <w:r w:rsidRPr="0030617B">
        <w:rPr>
          <w:rFonts w:ascii="ＭＳ ゴシック" w:eastAsia="ＭＳ ゴシック" w:hAnsi="ＭＳ ゴシック" w:hint="eastAsia"/>
          <w:szCs w:val="21"/>
        </w:rPr>
        <w:t>・・・</w:t>
      </w:r>
      <w:r w:rsidR="008830F6" w:rsidRPr="0030617B">
        <w:rPr>
          <w:rFonts w:ascii="ＭＳ ゴシック" w:eastAsia="ＭＳ ゴシック" w:hAnsi="ＭＳ ゴシック" w:hint="eastAsia"/>
          <w:szCs w:val="21"/>
        </w:rPr>
        <w:t>・・・・・・</w:t>
      </w:r>
      <w:r w:rsidRPr="0030617B">
        <w:rPr>
          <w:rFonts w:ascii="ＭＳ ゴシック" w:eastAsia="ＭＳ ゴシック" w:hAnsi="ＭＳ ゴシック" w:hint="eastAsia"/>
          <w:szCs w:val="21"/>
        </w:rPr>
        <w:t>１</w:t>
      </w:r>
      <w:r w:rsidR="008830F6" w:rsidRPr="0030617B">
        <w:rPr>
          <w:rFonts w:ascii="ＭＳ ゴシック" w:eastAsia="ＭＳ ゴシック" w:hAnsi="ＭＳ ゴシック" w:hint="eastAsia"/>
          <w:szCs w:val="21"/>
        </w:rPr>
        <w:t>４</w:t>
      </w:r>
    </w:p>
    <w:p w14:paraId="7F9D971B" w14:textId="03355577" w:rsidR="00E26F7B" w:rsidRPr="00621398" w:rsidRDefault="00E26F7B" w:rsidP="00057F2D">
      <w:pPr>
        <w:spacing w:line="440" w:lineRule="exact"/>
        <w:ind w:firstLineChars="200" w:firstLine="420"/>
        <w:rPr>
          <w:rFonts w:ascii="ＭＳ ゴシック" w:eastAsia="ＭＳ ゴシック" w:hAnsi="ＭＳ ゴシック"/>
          <w:szCs w:val="21"/>
        </w:rPr>
      </w:pPr>
      <w:r w:rsidRPr="00621398">
        <w:rPr>
          <w:rFonts w:ascii="ＭＳ ゴシック" w:eastAsia="ＭＳ ゴシック" w:hAnsi="ＭＳ ゴシック" w:hint="eastAsia"/>
        </w:rPr>
        <w:t xml:space="preserve">12　</w:t>
      </w:r>
      <w:r w:rsidR="008830F6" w:rsidRPr="00621398">
        <w:rPr>
          <w:rFonts w:asciiTheme="majorEastAsia" w:eastAsiaTheme="majorEastAsia" w:hAnsiTheme="majorEastAsia" w:hint="eastAsia"/>
        </w:rPr>
        <w:t xml:space="preserve">土砂災害・風水害による高齢者等の避難準備・避難開始について　</w:t>
      </w:r>
      <w:r w:rsidR="008830F6" w:rsidRPr="00621398">
        <w:rPr>
          <w:rFonts w:ascii="ＭＳ ゴシック" w:eastAsia="ＭＳ ゴシック" w:hAnsi="ＭＳ ゴシック" w:hint="eastAsia"/>
          <w:szCs w:val="21"/>
        </w:rPr>
        <w:t>・</w:t>
      </w:r>
      <w:r w:rsidRPr="00621398">
        <w:rPr>
          <w:rFonts w:ascii="ＭＳ ゴシック" w:eastAsia="ＭＳ ゴシック" w:hAnsi="ＭＳ ゴシック" w:hint="eastAsia"/>
          <w:szCs w:val="21"/>
        </w:rPr>
        <w:t>・・・１</w:t>
      </w:r>
      <w:r w:rsidR="008830F6" w:rsidRPr="00621398">
        <w:rPr>
          <w:rFonts w:ascii="ＭＳ ゴシック" w:eastAsia="ＭＳ ゴシック" w:hAnsi="ＭＳ ゴシック" w:hint="eastAsia"/>
          <w:szCs w:val="21"/>
        </w:rPr>
        <w:t>４</w:t>
      </w:r>
    </w:p>
    <w:p w14:paraId="21AD23A5" w14:textId="6361B89D" w:rsidR="00893DC5" w:rsidRPr="00621398" w:rsidRDefault="00E26F7B" w:rsidP="00057F2D">
      <w:pPr>
        <w:spacing w:line="440" w:lineRule="exact"/>
        <w:ind w:leftChars="200" w:left="420"/>
        <w:rPr>
          <w:rFonts w:ascii="ＭＳ ゴシック" w:eastAsia="ＭＳ ゴシック" w:hAnsi="ＭＳ ゴシック"/>
          <w:szCs w:val="21"/>
        </w:rPr>
      </w:pPr>
      <w:r w:rsidRPr="00621398">
        <w:rPr>
          <w:rFonts w:ascii="ＭＳ ゴシック" w:eastAsia="ＭＳ ゴシック" w:hAnsi="ＭＳ ゴシック"/>
          <w:szCs w:val="21"/>
        </w:rPr>
        <w:t>13</w:t>
      </w:r>
      <w:r w:rsidR="009D705A" w:rsidRPr="00621398">
        <w:rPr>
          <w:rFonts w:ascii="ＭＳ ゴシック" w:eastAsia="ＭＳ ゴシック" w:hAnsi="ＭＳ ゴシック" w:hint="eastAsia"/>
          <w:szCs w:val="21"/>
        </w:rPr>
        <w:t xml:space="preserve">　計画別紙・チェックリストほか</w:t>
      </w:r>
      <w:r w:rsidR="001B49F6" w:rsidRPr="00621398">
        <w:rPr>
          <w:rFonts w:ascii="ＭＳ ゴシック" w:eastAsia="ＭＳ ゴシック" w:hAnsi="ＭＳ ゴシック" w:hint="eastAsia"/>
          <w:szCs w:val="21"/>
        </w:rPr>
        <w:t xml:space="preserve">　・・・・・</w:t>
      </w:r>
      <w:r w:rsidR="00DA37D4" w:rsidRPr="00621398">
        <w:rPr>
          <w:rFonts w:ascii="ＭＳ ゴシック" w:eastAsia="ＭＳ ゴシック" w:hAnsi="ＭＳ ゴシック" w:hint="eastAsia"/>
          <w:szCs w:val="21"/>
        </w:rPr>
        <w:t>・・・・・・・・</w:t>
      </w:r>
      <w:r w:rsidR="002860F9" w:rsidRPr="00621398">
        <w:rPr>
          <w:rFonts w:ascii="ＭＳ ゴシック" w:eastAsia="ＭＳ ゴシック" w:hAnsi="ＭＳ ゴシック" w:hint="eastAsia"/>
          <w:szCs w:val="21"/>
        </w:rPr>
        <w:t>・・・・・・</w:t>
      </w:r>
      <w:r w:rsidR="008830F6" w:rsidRPr="00621398">
        <w:rPr>
          <w:rFonts w:ascii="ＭＳ ゴシック" w:eastAsia="ＭＳ ゴシック" w:hAnsi="ＭＳ ゴシック" w:hint="eastAsia"/>
          <w:szCs w:val="21"/>
        </w:rPr>
        <w:t>１６</w:t>
      </w:r>
    </w:p>
    <w:p w14:paraId="0A3D465D" w14:textId="77777777" w:rsidR="003B536B" w:rsidRPr="008A19E1" w:rsidRDefault="003B536B" w:rsidP="00A90CD0">
      <w:pPr>
        <w:spacing w:line="440" w:lineRule="exact"/>
        <w:ind w:leftChars="200" w:left="420"/>
        <w:rPr>
          <w:rFonts w:ascii="ＭＳ ゴシック" w:eastAsia="ＭＳ ゴシック" w:hAnsi="ＭＳ ゴシック"/>
          <w:szCs w:val="21"/>
        </w:rPr>
      </w:pPr>
    </w:p>
    <w:p w14:paraId="6BC113F5" w14:textId="77777777" w:rsidR="003B536B" w:rsidRPr="008A19E1" w:rsidRDefault="005670FE" w:rsidP="00705834">
      <w:pPr>
        <w:rPr>
          <w:rFonts w:ascii="ＭＳ ゴシック" w:eastAsia="ＭＳ ゴシック" w:hAnsi="ＭＳ ゴシック"/>
          <w:sz w:val="22"/>
        </w:rPr>
      </w:pPr>
      <w:r w:rsidRPr="008A19E1">
        <w:rPr>
          <w:rFonts w:ascii="ＭＳ ゴシック" w:eastAsia="ＭＳ ゴシック" w:hAnsi="ＭＳ ゴシック"/>
          <w:szCs w:val="21"/>
        </w:rPr>
        <w:br w:type="page"/>
      </w:r>
      <w:r w:rsidR="00DF675C" w:rsidRPr="008A19E1">
        <w:rPr>
          <w:rFonts w:ascii="ＭＳ ゴシック" w:eastAsia="ＭＳ ゴシック" w:hAnsi="ＭＳ ゴシック" w:hint="eastAsia"/>
          <w:b/>
          <w:sz w:val="22"/>
        </w:rPr>
        <w:lastRenderedPageBreak/>
        <w:t>１　計画</w:t>
      </w:r>
      <w:r w:rsidR="00195329" w:rsidRPr="008A19E1">
        <w:rPr>
          <w:rFonts w:ascii="ＭＳ ゴシック" w:eastAsia="ＭＳ ゴシック" w:hAnsi="ＭＳ ゴシック" w:hint="eastAsia"/>
          <w:b/>
          <w:sz w:val="22"/>
        </w:rPr>
        <w:t>の</w:t>
      </w:r>
      <w:r w:rsidR="00DF675C" w:rsidRPr="008A19E1">
        <w:rPr>
          <w:rFonts w:ascii="ＭＳ ゴシック" w:eastAsia="ＭＳ ゴシック" w:hAnsi="ＭＳ ゴシック" w:hint="eastAsia"/>
          <w:b/>
          <w:sz w:val="22"/>
        </w:rPr>
        <w:t>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DF675C" w:rsidRPr="008A19E1" w14:paraId="29CCA55A" w14:textId="77777777" w:rsidTr="009B6F67">
        <w:trPr>
          <w:trHeight w:val="4442"/>
        </w:trPr>
        <w:tc>
          <w:tcPr>
            <w:tcW w:w="9410" w:type="dxa"/>
          </w:tcPr>
          <w:p w14:paraId="6927845B" w14:textId="77777777" w:rsidR="00044355" w:rsidRPr="008A19E1" w:rsidRDefault="00044355" w:rsidP="003B536B">
            <w:pPr>
              <w:rPr>
                <w:rFonts w:ascii="ＭＳ ゴシック" w:hAnsi="ＭＳ ゴシック"/>
                <w:szCs w:val="21"/>
              </w:rPr>
            </w:pPr>
          </w:p>
          <w:p w14:paraId="2C0D75B2" w14:textId="77777777" w:rsidR="00DF675C" w:rsidRPr="008A19E1" w:rsidRDefault="00DF675C" w:rsidP="003B536B">
            <w:pPr>
              <w:rPr>
                <w:rFonts w:ascii="ＭＳ ゴシック" w:hAnsi="ＭＳ ゴシック"/>
                <w:szCs w:val="21"/>
              </w:rPr>
            </w:pPr>
            <w:r w:rsidRPr="008A19E1">
              <w:rPr>
                <w:rFonts w:ascii="ＭＳ ゴシック" w:hAnsi="ＭＳ ゴシック" w:hint="eastAsia"/>
                <w:szCs w:val="21"/>
              </w:rPr>
              <w:t xml:space="preserve">１　</w:t>
            </w:r>
            <w:r w:rsidR="0083297F" w:rsidRPr="008A19E1">
              <w:rPr>
                <w:rFonts w:ascii="ＭＳ ゴシック" w:hAnsi="ＭＳ ゴシック" w:hint="eastAsia"/>
                <w:szCs w:val="21"/>
              </w:rPr>
              <w:t>災害発生時における</w:t>
            </w:r>
            <w:r w:rsidRPr="008A19E1">
              <w:rPr>
                <w:rFonts w:ascii="ＭＳ ゴシック" w:hAnsi="ＭＳ ゴシック" w:hint="eastAsia"/>
                <w:szCs w:val="21"/>
              </w:rPr>
              <w:t>利用者の安全を守るとともに職員の安全も守る。</w:t>
            </w:r>
          </w:p>
          <w:p w14:paraId="1B68F0F4" w14:textId="77777777" w:rsidR="00DF675C" w:rsidRPr="008A19E1" w:rsidRDefault="00DF675C" w:rsidP="00B23BA8">
            <w:pPr>
              <w:ind w:left="210" w:hangingChars="100" w:hanging="210"/>
              <w:rPr>
                <w:rFonts w:ascii="ＭＳ ゴシック" w:hAnsi="ＭＳ ゴシック"/>
                <w:szCs w:val="21"/>
              </w:rPr>
            </w:pPr>
            <w:r w:rsidRPr="008A19E1">
              <w:rPr>
                <w:rFonts w:ascii="ＭＳ ゴシック" w:hAnsi="ＭＳ ゴシック" w:hint="eastAsia"/>
                <w:szCs w:val="21"/>
              </w:rPr>
              <w:t xml:space="preserve">　　</w:t>
            </w:r>
            <w:r w:rsidR="00A7045A">
              <w:rPr>
                <w:rFonts w:ascii="ＭＳ ゴシック" w:hAnsi="ＭＳ ゴシック" w:hint="eastAsia"/>
                <w:szCs w:val="21"/>
              </w:rPr>
              <w:t>被災した利用者の生活を守るために</w:t>
            </w:r>
            <w:r w:rsidR="00773051">
              <w:rPr>
                <w:rFonts w:ascii="ＭＳ ゴシック" w:hAnsi="ＭＳ ゴシック" w:hint="eastAsia"/>
                <w:szCs w:val="21"/>
              </w:rPr>
              <w:t>、</w:t>
            </w:r>
            <w:r w:rsidR="0039787E">
              <w:rPr>
                <w:rFonts w:ascii="ＭＳ ゴシック" w:hAnsi="ＭＳ ゴシック" w:hint="eastAsia"/>
                <w:szCs w:val="21"/>
              </w:rPr>
              <w:t>まずは</w:t>
            </w:r>
            <w:r w:rsidR="00A7045A">
              <w:rPr>
                <w:rFonts w:ascii="ＭＳ ゴシック" w:hAnsi="ＭＳ ゴシック" w:hint="eastAsia"/>
                <w:szCs w:val="21"/>
              </w:rPr>
              <w:t>職員の家族を含めた安全対策を</w:t>
            </w:r>
            <w:r w:rsidR="0039787E">
              <w:rPr>
                <w:rFonts w:ascii="ＭＳ ゴシック" w:hAnsi="ＭＳ ゴシック" w:hint="eastAsia"/>
                <w:szCs w:val="21"/>
              </w:rPr>
              <w:t>行う</w:t>
            </w:r>
            <w:r w:rsidRPr="008A19E1">
              <w:rPr>
                <w:rFonts w:ascii="ＭＳ ゴシック" w:hAnsi="ＭＳ ゴシック" w:hint="eastAsia"/>
                <w:szCs w:val="21"/>
              </w:rPr>
              <w:t>。</w:t>
            </w:r>
          </w:p>
          <w:p w14:paraId="23F07877" w14:textId="77777777" w:rsidR="00DF675C" w:rsidRPr="008A19E1" w:rsidRDefault="00DF675C" w:rsidP="003B536B">
            <w:pPr>
              <w:rPr>
                <w:rFonts w:ascii="ＭＳ ゴシック" w:hAnsi="ＭＳ ゴシック"/>
                <w:szCs w:val="21"/>
              </w:rPr>
            </w:pPr>
            <w:r w:rsidRPr="008A19E1">
              <w:rPr>
                <w:rFonts w:ascii="ＭＳ ゴシック" w:hAnsi="ＭＳ ゴシック" w:hint="eastAsia"/>
                <w:szCs w:val="21"/>
              </w:rPr>
              <w:t>２　災害発生後も途切れることなく、サービスを安定的に提供する。</w:t>
            </w:r>
          </w:p>
          <w:p w14:paraId="5B4A2D11" w14:textId="77777777" w:rsidR="00DF675C" w:rsidRPr="008A19E1" w:rsidRDefault="00773051" w:rsidP="00773051">
            <w:pPr>
              <w:ind w:leftChars="100" w:left="210" w:firstLineChars="100" w:firstLine="210"/>
              <w:rPr>
                <w:rFonts w:ascii="ＭＳ ゴシック" w:hAnsi="ＭＳ ゴシック"/>
                <w:szCs w:val="21"/>
              </w:rPr>
            </w:pPr>
            <w:r>
              <w:rPr>
                <w:rFonts w:ascii="ＭＳ ゴシック" w:hAnsi="ＭＳ ゴシック" w:hint="eastAsia"/>
                <w:szCs w:val="21"/>
              </w:rPr>
              <w:t>災害時であっても、利用者が自立した生活ができるように支援するという介護支援専門員の仕事は変わらない。</w:t>
            </w:r>
            <w:r w:rsidR="00DF675C" w:rsidRPr="008A19E1">
              <w:rPr>
                <w:rFonts w:ascii="ＭＳ ゴシック" w:hAnsi="ＭＳ ゴシック" w:hint="eastAsia"/>
                <w:szCs w:val="21"/>
              </w:rPr>
              <w:t>早期</w:t>
            </w:r>
            <w:r w:rsidR="00861D2F">
              <w:rPr>
                <w:rFonts w:ascii="ＭＳ ゴシック" w:hAnsi="ＭＳ ゴシック" w:hint="eastAsia"/>
                <w:szCs w:val="21"/>
              </w:rPr>
              <w:t>の対応が必要とされる</w:t>
            </w:r>
            <w:r w:rsidR="00DF675C" w:rsidRPr="008A19E1">
              <w:rPr>
                <w:rFonts w:ascii="ＭＳ ゴシック" w:hAnsi="ＭＳ ゴシック" w:hint="eastAsia"/>
                <w:szCs w:val="21"/>
              </w:rPr>
              <w:t>業務（非常時優先業務</w:t>
            </w:r>
            <w:r w:rsidR="00767AD1" w:rsidRPr="008A19E1">
              <w:rPr>
                <w:rFonts w:ascii="ＭＳ ゴシック" w:hAnsi="ＭＳ ゴシック" w:hint="eastAsia"/>
                <w:szCs w:val="21"/>
              </w:rPr>
              <w:t>）を適切に実施する体制を確保するために、必要な資源（人員、設備</w:t>
            </w:r>
            <w:r w:rsidR="00DF675C" w:rsidRPr="008A19E1">
              <w:rPr>
                <w:rFonts w:ascii="ＭＳ ゴシック" w:hAnsi="ＭＳ ゴシック" w:hint="eastAsia"/>
                <w:szCs w:val="21"/>
              </w:rPr>
              <w:t>、資機材等）や対策を事前に定めて災害発生後の業務継続に万全を期すことを目指す。</w:t>
            </w:r>
          </w:p>
          <w:p w14:paraId="47AFDC16" w14:textId="77777777" w:rsidR="00DF675C" w:rsidRPr="008A19E1" w:rsidRDefault="00DF675C" w:rsidP="003B536B">
            <w:pPr>
              <w:rPr>
                <w:rFonts w:ascii="ＭＳ ゴシック" w:hAnsi="ＭＳ ゴシック"/>
                <w:szCs w:val="21"/>
              </w:rPr>
            </w:pPr>
            <w:r w:rsidRPr="008A19E1">
              <w:rPr>
                <w:rFonts w:ascii="ＭＳ ゴシック" w:hAnsi="ＭＳ ゴシック" w:hint="eastAsia"/>
                <w:szCs w:val="21"/>
              </w:rPr>
              <w:t xml:space="preserve">３　</w:t>
            </w:r>
            <w:r w:rsidR="00773051">
              <w:rPr>
                <w:rFonts w:ascii="ＭＳ ゴシック" w:hAnsi="ＭＳ ゴシック" w:hint="eastAsia"/>
                <w:szCs w:val="21"/>
              </w:rPr>
              <w:t>平常時から地域の多職種連携や住民の助け合いの強化を目指していく</w:t>
            </w:r>
            <w:r w:rsidRPr="008A19E1">
              <w:rPr>
                <w:rFonts w:ascii="ＭＳ ゴシック" w:hAnsi="ＭＳ ゴシック" w:hint="eastAsia"/>
                <w:szCs w:val="21"/>
              </w:rPr>
              <w:t>。</w:t>
            </w:r>
          </w:p>
          <w:p w14:paraId="409B1BF2" w14:textId="77777777" w:rsidR="003678A3" w:rsidRPr="008A19E1" w:rsidRDefault="00DF675C" w:rsidP="009B6F67">
            <w:pPr>
              <w:ind w:left="210" w:hangingChars="100" w:hanging="210"/>
              <w:rPr>
                <w:rFonts w:ascii="ＭＳ ゴシック" w:hAnsi="ＭＳ ゴシック"/>
                <w:szCs w:val="21"/>
              </w:rPr>
            </w:pPr>
            <w:r w:rsidRPr="008A19E1">
              <w:rPr>
                <w:rFonts w:ascii="ＭＳ ゴシック" w:hAnsi="ＭＳ ゴシック" w:hint="eastAsia"/>
                <w:szCs w:val="21"/>
              </w:rPr>
              <w:t xml:space="preserve">　</w:t>
            </w:r>
            <w:r w:rsidR="00773051">
              <w:rPr>
                <w:rFonts w:ascii="ＭＳ ゴシック" w:hAnsi="ＭＳ ゴシック" w:hint="eastAsia"/>
                <w:szCs w:val="21"/>
              </w:rPr>
              <w:t xml:space="preserve">　</w:t>
            </w:r>
            <w:r w:rsidR="00861D2F">
              <w:rPr>
                <w:rFonts w:ascii="ＭＳ ゴシック" w:hAnsi="ＭＳ ゴシック" w:hint="eastAsia"/>
                <w:szCs w:val="21"/>
              </w:rPr>
              <w:t>利用者</w:t>
            </w:r>
            <w:r w:rsidR="0039787E">
              <w:rPr>
                <w:rFonts w:ascii="ＭＳ ゴシック" w:hAnsi="ＭＳ ゴシック" w:hint="eastAsia"/>
                <w:szCs w:val="21"/>
              </w:rPr>
              <w:t>を含めた家族や地域の</w:t>
            </w:r>
            <w:r w:rsidR="00861D2F">
              <w:rPr>
                <w:rFonts w:ascii="ＭＳ ゴシック" w:hAnsi="ＭＳ ゴシック" w:hint="eastAsia"/>
                <w:szCs w:val="21"/>
              </w:rPr>
              <w:t>関係者と平常時から災害時</w:t>
            </w:r>
            <w:r w:rsidR="00861D2F" w:rsidRPr="00861D2F">
              <w:rPr>
                <w:rFonts w:ascii="ＭＳ ゴシック" w:hAnsi="ＭＳ ゴシック" w:hint="eastAsia"/>
                <w:szCs w:val="21"/>
              </w:rPr>
              <w:t>の</w:t>
            </w:r>
            <w:r w:rsidR="00861D2F">
              <w:rPr>
                <w:rFonts w:ascii="ＭＳ ゴシック" w:hAnsi="ＭＳ ゴシック" w:hint="eastAsia"/>
                <w:szCs w:val="21"/>
              </w:rPr>
              <w:t>課題や対応方法を共有</w:t>
            </w:r>
            <w:r w:rsidR="0039787E">
              <w:rPr>
                <w:rFonts w:ascii="ＭＳ ゴシック" w:hAnsi="ＭＳ ゴシック" w:hint="eastAsia"/>
                <w:szCs w:val="21"/>
              </w:rPr>
              <w:t>する</w:t>
            </w:r>
            <w:r w:rsidR="00861D2F">
              <w:rPr>
                <w:rFonts w:ascii="ＭＳ ゴシック" w:hAnsi="ＭＳ ゴシック" w:hint="eastAsia"/>
                <w:szCs w:val="21"/>
              </w:rPr>
              <w:t>ネットワーク体制づくりの推進役となる。</w:t>
            </w:r>
          </w:p>
          <w:p w14:paraId="198BF898" w14:textId="77777777" w:rsidR="00812E67" w:rsidRPr="008A19E1" w:rsidRDefault="003678A3" w:rsidP="00FC7B69">
            <w:pPr>
              <w:rPr>
                <w:rFonts w:ascii="ＭＳ ゴシック" w:hAnsi="ＭＳ ゴシック"/>
                <w:szCs w:val="21"/>
              </w:rPr>
            </w:pPr>
            <w:r w:rsidRPr="008A19E1">
              <w:rPr>
                <w:rFonts w:ascii="ＭＳ ゴシック" w:hAnsi="ＭＳ ゴシック" w:hint="eastAsia"/>
                <w:szCs w:val="21"/>
              </w:rPr>
              <w:t xml:space="preserve">　　　　　　　　　　　　　　　　　　　　　　</w:t>
            </w:r>
            <w:r w:rsidRPr="008A19E1">
              <w:rPr>
                <w:rFonts w:ascii="ＭＳ 明朝" w:hAnsi="ＭＳ 明朝" w:hint="eastAsia"/>
                <w:szCs w:val="21"/>
              </w:rPr>
              <w:t xml:space="preserve">　</w:t>
            </w:r>
            <w:r w:rsidR="00637F6F" w:rsidRPr="008A19E1">
              <w:rPr>
                <w:rFonts w:ascii="ＭＳ 明朝" w:hAnsi="ＭＳ 明朝" w:hint="eastAsia"/>
                <w:szCs w:val="21"/>
              </w:rPr>
              <w:t>△△△△法人○○○会</w:t>
            </w:r>
            <w:r w:rsidRPr="008A19E1">
              <w:rPr>
                <w:rFonts w:ascii="ＭＳ 明朝" w:hAnsi="ＭＳ 明朝" w:hint="eastAsia"/>
                <w:szCs w:val="21"/>
              </w:rPr>
              <w:t xml:space="preserve">　理事長　○○○</w:t>
            </w:r>
            <w:r w:rsidRPr="008A19E1">
              <w:rPr>
                <w:rFonts w:ascii="ＭＳ ゴシック" w:hAnsi="ＭＳ ゴシック" w:hint="eastAsia"/>
                <w:szCs w:val="21"/>
              </w:rPr>
              <w:t>○</w:t>
            </w:r>
          </w:p>
        </w:tc>
      </w:tr>
    </w:tbl>
    <w:p w14:paraId="2AF04823" w14:textId="77777777" w:rsidR="00DF675C" w:rsidRDefault="00DF675C" w:rsidP="003B536B">
      <w:pPr>
        <w:rPr>
          <w:rFonts w:ascii="ＭＳ ゴシック" w:eastAsia="ＭＳ ゴシック" w:hAnsi="ＭＳ ゴシック"/>
          <w:b/>
          <w:szCs w:val="21"/>
        </w:rPr>
      </w:pPr>
    </w:p>
    <w:p w14:paraId="5F0C2368" w14:textId="77777777" w:rsidR="00972E0F" w:rsidRPr="008A19E1" w:rsidRDefault="00972E0F" w:rsidP="003B536B">
      <w:pPr>
        <w:rPr>
          <w:rFonts w:ascii="ＭＳ ゴシック" w:eastAsia="ＭＳ ゴシック" w:hAnsi="ＭＳ ゴシック"/>
          <w:b/>
          <w:szCs w:val="21"/>
        </w:rPr>
      </w:pPr>
    </w:p>
    <w:p w14:paraId="6FB72B90" w14:textId="77777777" w:rsidR="003B536B" w:rsidRPr="008A19E1" w:rsidRDefault="003B536B" w:rsidP="003B536B">
      <w:pPr>
        <w:rPr>
          <w:rFonts w:ascii="ＭＳ ゴシック" w:eastAsia="ＭＳ ゴシック" w:hAnsi="ＭＳ ゴシック"/>
          <w:b/>
          <w:sz w:val="22"/>
        </w:rPr>
      </w:pPr>
      <w:r w:rsidRPr="008A19E1">
        <w:rPr>
          <w:rFonts w:ascii="ＭＳ ゴシック" w:eastAsia="ＭＳ ゴシック" w:hAnsi="ＭＳ ゴシック" w:hint="eastAsia"/>
          <w:b/>
          <w:sz w:val="22"/>
        </w:rPr>
        <w:t>２　計画の基本方針</w:t>
      </w:r>
    </w:p>
    <w:p w14:paraId="610F2AE5" w14:textId="77777777" w:rsidR="003B536B" w:rsidRPr="008A19E1" w:rsidRDefault="003B536B" w:rsidP="003B536B">
      <w:pPr>
        <w:ind w:left="210" w:hangingChars="100" w:hanging="210"/>
        <w:rPr>
          <w:rFonts w:ascii="ＭＳ ゴシック" w:hAnsi="ＭＳ ゴシック"/>
          <w:szCs w:val="21"/>
        </w:rPr>
      </w:pPr>
      <w:r w:rsidRPr="008A19E1">
        <w:rPr>
          <w:rFonts w:ascii="ＭＳ ゴシック" w:hAnsi="ＭＳ ゴシック" w:hint="eastAsia"/>
          <w:szCs w:val="21"/>
        </w:rPr>
        <w:t xml:space="preserve">　　災害発生時には次の方針に基づき業務を継続する。</w:t>
      </w:r>
    </w:p>
    <w:p w14:paraId="1DED8F80" w14:textId="77777777" w:rsidR="007669D9" w:rsidRDefault="007669D9" w:rsidP="007669D9">
      <w:pPr>
        <w:ind w:leftChars="100" w:left="630" w:hangingChars="200" w:hanging="420"/>
        <w:rPr>
          <w:rFonts w:ascii="ＭＳ ゴシック" w:hAnsi="ＭＳ ゴシック" w:cs="ＭＳ 明朝"/>
          <w:szCs w:val="24"/>
        </w:rPr>
      </w:pPr>
      <w:r w:rsidRPr="008A19E1">
        <w:rPr>
          <w:rFonts w:ascii="ＭＳ ゴシック" w:hAnsi="ＭＳ ゴシック" w:cs="ＭＳ 明朝" w:hint="eastAsia"/>
          <w:szCs w:val="24"/>
        </w:rPr>
        <w:t>（１）</w:t>
      </w:r>
      <w:r>
        <w:rPr>
          <w:rFonts w:ascii="ＭＳ ゴシック" w:hAnsi="ＭＳ ゴシック" w:hint="eastAsia"/>
          <w:szCs w:val="21"/>
        </w:rPr>
        <w:t>自分の命も含めて人命の保護を最優先する。</w:t>
      </w:r>
    </w:p>
    <w:p w14:paraId="3DA6E217" w14:textId="77777777" w:rsidR="007669D9" w:rsidRPr="008A19E1" w:rsidRDefault="007669D9" w:rsidP="007669D9">
      <w:pPr>
        <w:ind w:leftChars="300" w:left="630" w:firstLineChars="100" w:firstLine="210"/>
        <w:rPr>
          <w:rFonts w:ascii="ＭＳ ゴシック" w:hAnsi="ＭＳ ゴシック"/>
          <w:szCs w:val="21"/>
        </w:rPr>
      </w:pPr>
      <w:r>
        <w:rPr>
          <w:rFonts w:ascii="ＭＳ ゴシック" w:hAnsi="ＭＳ ゴシック" w:hint="eastAsia"/>
          <w:szCs w:val="21"/>
        </w:rPr>
        <w:t>利用</w:t>
      </w:r>
      <w:r w:rsidRPr="008A19E1">
        <w:rPr>
          <w:rFonts w:ascii="ＭＳ ゴシック" w:hAnsi="ＭＳ ゴシック" w:hint="eastAsia"/>
          <w:szCs w:val="21"/>
        </w:rPr>
        <w:t>者、職員の生命や生活を保護、維持するための業務を最優先業務とする。</w:t>
      </w:r>
    </w:p>
    <w:p w14:paraId="463C55DC" w14:textId="77777777" w:rsidR="007669D9" w:rsidRDefault="007669D9" w:rsidP="007669D9">
      <w:pPr>
        <w:ind w:leftChars="100" w:left="630" w:hangingChars="200" w:hanging="420"/>
        <w:rPr>
          <w:rFonts w:ascii="ＭＳ ゴシック" w:hAnsi="ＭＳ ゴシック"/>
          <w:szCs w:val="21"/>
        </w:rPr>
      </w:pPr>
      <w:r w:rsidRPr="008A19E1">
        <w:rPr>
          <w:rFonts w:ascii="ＭＳ ゴシック" w:hAnsi="ＭＳ ゴシック" w:cs="ＭＳ 明朝" w:hint="eastAsia"/>
          <w:szCs w:val="24"/>
        </w:rPr>
        <w:t>（２）</w:t>
      </w:r>
      <w:r>
        <w:rPr>
          <w:rFonts w:ascii="ＭＳ ゴシック" w:hAnsi="ＭＳ ゴシック" w:cs="ＭＳ 明朝" w:hint="eastAsia"/>
          <w:szCs w:val="24"/>
        </w:rPr>
        <w:t>安全確保を図り、</w:t>
      </w:r>
      <w:r w:rsidRPr="008A19E1">
        <w:rPr>
          <w:rFonts w:ascii="ＭＳ ゴシック" w:hAnsi="ＭＳ ゴシック" w:hint="eastAsia"/>
          <w:szCs w:val="21"/>
        </w:rPr>
        <w:t>業務資源の復旧状況に応じて、順次、早期に再開を目指す。</w:t>
      </w:r>
    </w:p>
    <w:p w14:paraId="13B6BA08" w14:textId="77777777" w:rsidR="007669D9" w:rsidRPr="008A19E1" w:rsidRDefault="007669D9" w:rsidP="007669D9">
      <w:pPr>
        <w:ind w:leftChars="150" w:left="840" w:hangingChars="250" w:hanging="525"/>
        <w:rPr>
          <w:rFonts w:ascii="ＭＳ ゴシック" w:hAnsi="ＭＳ ゴシック"/>
          <w:szCs w:val="21"/>
        </w:rPr>
      </w:pPr>
      <w:r>
        <w:rPr>
          <w:rFonts w:ascii="ＭＳ ゴシック" w:hAnsi="ＭＳ ゴシック" w:hint="eastAsia"/>
          <w:szCs w:val="21"/>
        </w:rPr>
        <w:t>(</w:t>
      </w:r>
      <w:r>
        <w:rPr>
          <w:rFonts w:ascii="ＭＳ ゴシック" w:hAnsi="ＭＳ ゴシック" w:hint="eastAsia"/>
          <w:szCs w:val="21"/>
        </w:rPr>
        <w:t>３</w:t>
      </w:r>
      <w:r>
        <w:rPr>
          <w:rFonts w:ascii="ＭＳ ゴシック" w:hAnsi="ＭＳ ゴシック" w:hint="eastAsia"/>
          <w:szCs w:val="21"/>
        </w:rPr>
        <w:t xml:space="preserve">) </w:t>
      </w:r>
      <w:r>
        <w:rPr>
          <w:rFonts w:ascii="ＭＳ ゴシック" w:hAnsi="ＭＳ ゴシック" w:hint="eastAsia"/>
          <w:szCs w:val="21"/>
        </w:rPr>
        <w:t>平常時から利用者ごとの災害時の課題に向けた対策を行っておき、災害発生時には優先順位の高い人から安否確認を行うなど必要な支援を行っていく。</w:t>
      </w:r>
    </w:p>
    <w:p w14:paraId="640B87F7" w14:textId="77777777" w:rsidR="007669D9" w:rsidRDefault="007669D9" w:rsidP="007669D9">
      <w:pPr>
        <w:ind w:left="630" w:hangingChars="300" w:hanging="630"/>
        <w:rPr>
          <w:rFonts w:ascii="ＭＳ ゴシック" w:hAnsi="ＭＳ ゴシック"/>
          <w:szCs w:val="21"/>
        </w:rPr>
      </w:pPr>
      <w:r w:rsidRPr="008A19E1">
        <w:rPr>
          <w:rFonts w:ascii="ＭＳ ゴシック" w:hAnsi="ＭＳ ゴシック" w:cs="ＭＳ 明朝" w:hint="eastAsia"/>
          <w:szCs w:val="24"/>
        </w:rPr>
        <w:t xml:space="preserve">　（</w:t>
      </w:r>
      <w:r>
        <w:rPr>
          <w:rFonts w:ascii="ＭＳ ゴシック" w:hAnsi="ＭＳ ゴシック" w:cs="ＭＳ 明朝" w:hint="eastAsia"/>
          <w:szCs w:val="24"/>
        </w:rPr>
        <w:t>４）余力のある場合には近隣住民や事業所への協力に当たる。</w:t>
      </w:r>
    </w:p>
    <w:p w14:paraId="296BFE60" w14:textId="77777777" w:rsidR="00326E59" w:rsidRPr="007669D9" w:rsidRDefault="00326E59" w:rsidP="003B536B">
      <w:pPr>
        <w:rPr>
          <w:rFonts w:ascii="ＭＳ ゴシック" w:hAnsi="ＭＳ ゴシック"/>
          <w:b/>
          <w:szCs w:val="21"/>
        </w:rPr>
      </w:pPr>
    </w:p>
    <w:p w14:paraId="2F0A7514" w14:textId="77777777" w:rsidR="00972E0F" w:rsidRPr="00621398" w:rsidRDefault="00972E0F" w:rsidP="003B536B">
      <w:pPr>
        <w:rPr>
          <w:rFonts w:ascii="ＭＳ ゴシック" w:hAnsi="ＭＳ ゴシック"/>
          <w:b/>
          <w:szCs w:val="21"/>
        </w:rPr>
      </w:pPr>
    </w:p>
    <w:p w14:paraId="3F3A4FB1" w14:textId="2E86FE57" w:rsidR="005670FE" w:rsidRPr="00621398" w:rsidRDefault="005670FE" w:rsidP="003B536B">
      <w:pPr>
        <w:rPr>
          <w:rFonts w:ascii="ＭＳ ゴシック" w:eastAsia="ＭＳ ゴシック" w:hAnsi="ＭＳ ゴシック"/>
          <w:b/>
          <w:sz w:val="22"/>
        </w:rPr>
      </w:pPr>
      <w:r w:rsidRPr="00621398">
        <w:rPr>
          <w:rFonts w:ascii="ＭＳ ゴシック" w:eastAsia="ＭＳ ゴシック" w:hAnsi="ＭＳ ゴシック" w:hint="eastAsia"/>
          <w:b/>
          <w:sz w:val="22"/>
        </w:rPr>
        <w:t xml:space="preserve">３　</w:t>
      </w:r>
      <w:r w:rsidR="00765294" w:rsidRPr="00621398">
        <w:rPr>
          <w:rFonts w:ascii="ＭＳ ゴシック" w:eastAsia="ＭＳ ゴシック" w:hAnsi="ＭＳ ゴシック" w:hint="eastAsia"/>
          <w:b/>
          <w:sz w:val="22"/>
        </w:rPr>
        <w:t>平常時からの</w:t>
      </w:r>
      <w:r w:rsidR="00FE0896" w:rsidRPr="00621398">
        <w:rPr>
          <w:rFonts w:ascii="ＭＳ ゴシック" w:eastAsia="ＭＳ ゴシック" w:hAnsi="ＭＳ ゴシック" w:hint="eastAsia"/>
          <w:b/>
          <w:sz w:val="22"/>
        </w:rPr>
        <w:t>利用者の災害対策</w:t>
      </w:r>
      <w:r w:rsidR="00765294" w:rsidRPr="00621398">
        <w:rPr>
          <w:rFonts w:ascii="ＭＳ ゴシック" w:eastAsia="ＭＳ ゴシック" w:hAnsi="ＭＳ ゴシック" w:hint="eastAsia"/>
          <w:b/>
          <w:sz w:val="22"/>
        </w:rPr>
        <w:t>に向けた</w:t>
      </w:r>
      <w:r w:rsidR="00CF5029" w:rsidRPr="00621398">
        <w:rPr>
          <w:rFonts w:ascii="ＭＳ ゴシック" w:eastAsia="ＭＳ ゴシック" w:hAnsi="ＭＳ ゴシック" w:hint="eastAsia"/>
          <w:b/>
          <w:sz w:val="22"/>
        </w:rPr>
        <w:t>シート</w:t>
      </w:r>
      <w:r w:rsidR="00AC3C58" w:rsidRPr="00621398">
        <w:rPr>
          <w:rFonts w:ascii="ＭＳ ゴシック" w:eastAsia="ＭＳ ゴシック" w:hAnsi="ＭＳ ゴシック" w:hint="eastAsia"/>
          <w:b/>
          <w:sz w:val="22"/>
        </w:rPr>
        <w:t>を</w:t>
      </w:r>
      <w:r w:rsidR="00CF5029" w:rsidRPr="00621398">
        <w:rPr>
          <w:rFonts w:ascii="ＭＳ ゴシック" w:eastAsia="ＭＳ ゴシック" w:hAnsi="ＭＳ ゴシック" w:hint="eastAsia"/>
          <w:b/>
          <w:sz w:val="22"/>
        </w:rPr>
        <w:t>作成</w:t>
      </w:r>
      <w:bookmarkStart w:id="1" w:name="_Hlk52451569"/>
      <w:r w:rsidRPr="00621398">
        <w:rPr>
          <w:rFonts w:ascii="ＭＳ ゴシック" w:eastAsia="ＭＳ ゴシック" w:hAnsi="ＭＳ ゴシック" w:hint="eastAsia"/>
          <w:b/>
          <w:sz w:val="22"/>
        </w:rPr>
        <w:t>（</w:t>
      </w:r>
      <w:r w:rsidR="0009692E" w:rsidRPr="00621398">
        <w:rPr>
          <w:rFonts w:ascii="ＭＳ ゴシック" w:eastAsia="ＭＳ ゴシック" w:hAnsi="ＭＳ ゴシック" w:hint="eastAsia"/>
          <w:b/>
          <w:sz w:val="22"/>
        </w:rPr>
        <w:t>災害時ケアマネジメント</w:t>
      </w:r>
      <w:r w:rsidRPr="00621398">
        <w:rPr>
          <w:rFonts w:ascii="ＭＳ ゴシック" w:eastAsia="ＭＳ ゴシック" w:hAnsi="ＭＳ ゴシック" w:hint="eastAsia"/>
          <w:b/>
          <w:sz w:val="22"/>
        </w:rPr>
        <w:t>）</w:t>
      </w:r>
      <w:bookmarkEnd w:id="1"/>
      <w:r w:rsidR="00AC3C58" w:rsidRPr="00621398">
        <w:rPr>
          <w:rFonts w:ascii="ＭＳ ゴシック" w:eastAsia="ＭＳ ゴシック" w:hAnsi="ＭＳ ゴシック" w:hint="eastAsia"/>
          <w:b/>
          <w:sz w:val="22"/>
        </w:rPr>
        <w:t>する</w:t>
      </w:r>
    </w:p>
    <w:p w14:paraId="3B100175" w14:textId="77777777" w:rsidR="00765294" w:rsidRPr="00621398" w:rsidRDefault="00765294" w:rsidP="00765294">
      <w:pPr>
        <w:ind w:leftChars="100" w:left="210" w:firstLineChars="100" w:firstLine="210"/>
        <w:rPr>
          <w:rFonts w:ascii="ＭＳ ゴシック" w:hAnsi="ＭＳ ゴシック"/>
          <w:szCs w:val="21"/>
        </w:rPr>
      </w:pPr>
      <w:r w:rsidRPr="00621398">
        <w:rPr>
          <w:rFonts w:ascii="ＭＳ ゴシック" w:hAnsi="ＭＳ ゴシック" w:hint="eastAsia"/>
          <w:szCs w:val="21"/>
        </w:rPr>
        <w:t>事業所は、下記のことについて取り組み</w:t>
      </w:r>
      <w:r w:rsidRPr="00621398">
        <w:rPr>
          <w:rFonts w:ascii="ＭＳ ゴシック" w:hAnsi="ＭＳ ゴシック" w:hint="eastAsia"/>
          <w:szCs w:val="21"/>
        </w:rPr>
        <w:t>(</w:t>
      </w:r>
      <w:r w:rsidRPr="00621398">
        <w:rPr>
          <w:rFonts w:ascii="ＭＳ ゴシック" w:hAnsi="ＭＳ ゴシック" w:hint="eastAsia"/>
          <w:szCs w:val="21"/>
        </w:rPr>
        <w:t>見直し</w:t>
      </w:r>
      <w:r w:rsidRPr="00621398">
        <w:rPr>
          <w:rFonts w:ascii="ＭＳ ゴシック" w:hAnsi="ＭＳ ゴシック" w:hint="eastAsia"/>
          <w:szCs w:val="21"/>
        </w:rPr>
        <w:t>)</w:t>
      </w:r>
      <w:r w:rsidRPr="00621398">
        <w:rPr>
          <w:rFonts w:ascii="ＭＳ ゴシック" w:hAnsi="ＭＳ ゴシック" w:hint="eastAsia"/>
          <w:szCs w:val="21"/>
        </w:rPr>
        <w:t>を行っていく。</w:t>
      </w:r>
    </w:p>
    <w:p w14:paraId="7014BC45" w14:textId="77777777" w:rsidR="00927FF7" w:rsidRPr="00621398" w:rsidRDefault="00035084" w:rsidP="00B23BA8">
      <w:pPr>
        <w:ind w:left="630" w:hangingChars="300" w:hanging="630"/>
        <w:rPr>
          <w:rFonts w:ascii="ＭＳ ゴシック" w:hAnsi="ＭＳ ゴシック" w:cs="ＭＳ 明朝"/>
          <w:szCs w:val="24"/>
        </w:rPr>
      </w:pPr>
      <w:r w:rsidRPr="00621398">
        <w:rPr>
          <w:rFonts w:ascii="ＭＳ ゴシック" w:hAnsi="ＭＳ ゴシック" w:cs="ＭＳ 明朝" w:hint="eastAsia"/>
          <w:szCs w:val="24"/>
        </w:rPr>
        <w:t xml:space="preserve">　（１）</w:t>
      </w:r>
      <w:r w:rsidR="0066415D" w:rsidRPr="00621398">
        <w:rPr>
          <w:rFonts w:ascii="ＭＳ ゴシック" w:hAnsi="ＭＳ ゴシック" w:cs="ＭＳ 明朝" w:hint="eastAsia"/>
          <w:szCs w:val="24"/>
        </w:rPr>
        <w:t>事業所の管理者は、職員に対し担当する利用者の</w:t>
      </w:r>
      <w:r w:rsidR="00765294" w:rsidRPr="00621398">
        <w:rPr>
          <w:rFonts w:ascii="ＭＳ ゴシック" w:hAnsi="ＭＳ ゴシック" w:cs="ＭＳ 明朝" w:hint="eastAsia"/>
          <w:szCs w:val="24"/>
        </w:rPr>
        <w:t>状態</w:t>
      </w:r>
      <w:r w:rsidR="00BC3BB5" w:rsidRPr="00621398">
        <w:rPr>
          <w:rFonts w:ascii="ＭＳ ゴシック" w:hAnsi="ＭＳ ゴシック" w:cs="ＭＳ 明朝" w:hint="eastAsia"/>
          <w:szCs w:val="24"/>
        </w:rPr>
        <w:t>や必要</w:t>
      </w:r>
      <w:r w:rsidR="00765294" w:rsidRPr="00621398">
        <w:rPr>
          <w:rFonts w:ascii="ＭＳ ゴシック" w:hAnsi="ＭＳ ゴシック" w:cs="ＭＳ 明朝" w:hint="eastAsia"/>
          <w:szCs w:val="24"/>
        </w:rPr>
        <w:t>に応じ、</w:t>
      </w:r>
      <w:r w:rsidR="009B6F67" w:rsidRPr="00621398">
        <w:rPr>
          <w:rFonts w:ascii="ＭＳ ゴシック" w:hAnsi="ＭＳ ゴシック" w:cs="ＭＳ 明朝" w:hint="eastAsia"/>
          <w:szCs w:val="24"/>
          <w:u w:val="double"/>
        </w:rPr>
        <w:t>災害時リスク・アセスメントシート（課題・対応策整理票）</w:t>
      </w:r>
      <w:r w:rsidR="00765294" w:rsidRPr="00621398">
        <w:rPr>
          <w:rFonts w:ascii="ＭＳ ゴシック" w:hAnsi="ＭＳ ゴシック" w:cs="ＭＳ 明朝" w:hint="eastAsia"/>
          <w:szCs w:val="24"/>
        </w:rPr>
        <w:t>の</w:t>
      </w:r>
      <w:r w:rsidR="009B6F67" w:rsidRPr="00621398">
        <w:rPr>
          <w:rFonts w:ascii="ＭＳ ゴシック" w:hAnsi="ＭＳ ゴシック" w:cs="ＭＳ 明朝" w:hint="eastAsia"/>
          <w:szCs w:val="24"/>
        </w:rPr>
        <w:t>作成し、</w:t>
      </w:r>
      <w:r w:rsidR="009B6F67" w:rsidRPr="00621398">
        <w:rPr>
          <w:rFonts w:ascii="ＭＳ ゴシック" w:hAnsi="ＭＳ ゴシック" w:hint="eastAsia"/>
          <w:szCs w:val="21"/>
        </w:rPr>
        <w:t>災害時の課題や対策をケアプランに位置付けて、</w:t>
      </w:r>
      <w:r w:rsidR="00765294" w:rsidRPr="00621398">
        <w:rPr>
          <w:rFonts w:ascii="ＭＳ ゴシック" w:hAnsi="ＭＳ ゴシック" w:cs="ＭＳ 明朝" w:hint="eastAsia"/>
          <w:szCs w:val="24"/>
        </w:rPr>
        <w:t>本人を含めた関係者との話し合いを行い、</w:t>
      </w:r>
      <w:r w:rsidR="009B6F67" w:rsidRPr="00621398">
        <w:rPr>
          <w:rFonts w:ascii="ＭＳ ゴシック" w:hAnsi="ＭＳ ゴシック" w:cs="ＭＳ 明朝" w:hint="eastAsia"/>
          <w:szCs w:val="24"/>
        </w:rPr>
        <w:t>情報を</w:t>
      </w:r>
      <w:r w:rsidR="00765294" w:rsidRPr="00621398">
        <w:rPr>
          <w:rFonts w:ascii="ＭＳ ゴシック" w:hAnsi="ＭＳ ゴシック" w:hint="eastAsia"/>
          <w:szCs w:val="21"/>
        </w:rPr>
        <w:t>共有</w:t>
      </w:r>
      <w:r w:rsidR="00637746" w:rsidRPr="00621398">
        <w:rPr>
          <w:rFonts w:ascii="ＭＳ ゴシック" w:hAnsi="ＭＳ ゴシック" w:hint="eastAsia"/>
          <w:szCs w:val="21"/>
        </w:rPr>
        <w:t>させ</w:t>
      </w:r>
      <w:r w:rsidR="0066415D" w:rsidRPr="00621398">
        <w:rPr>
          <w:rFonts w:ascii="ＭＳ ゴシック" w:hAnsi="ＭＳ ゴシック" w:cs="ＭＳ 明朝" w:hint="eastAsia"/>
          <w:szCs w:val="24"/>
        </w:rPr>
        <w:t>る。</w:t>
      </w:r>
    </w:p>
    <w:p w14:paraId="668789F1" w14:textId="77777777" w:rsidR="009B6F67" w:rsidRPr="00621398" w:rsidRDefault="00035084" w:rsidP="009B6F67">
      <w:pPr>
        <w:overflowPunct w:val="0"/>
        <w:ind w:left="630" w:hangingChars="300" w:hanging="630"/>
        <w:textAlignment w:val="baseline"/>
        <w:rPr>
          <w:rFonts w:ascii="ＭＳ ゴシック" w:hAnsi="ＭＳ ゴシック"/>
          <w:szCs w:val="21"/>
        </w:rPr>
      </w:pPr>
      <w:r w:rsidRPr="00621398">
        <w:rPr>
          <w:rFonts w:ascii="ＭＳ ゴシック" w:hAnsi="ＭＳ ゴシック" w:cs="ＭＳ 明朝" w:hint="eastAsia"/>
          <w:szCs w:val="24"/>
        </w:rPr>
        <w:t xml:space="preserve">　（２）</w:t>
      </w:r>
      <w:r w:rsidR="0066415D" w:rsidRPr="00621398">
        <w:rPr>
          <w:rFonts w:ascii="ＭＳ ゴシック" w:hAnsi="ＭＳ ゴシック" w:cs="ＭＳ 明朝" w:hint="eastAsia"/>
          <w:szCs w:val="24"/>
        </w:rPr>
        <w:t>事業所の管理者は、</w:t>
      </w:r>
      <w:r w:rsidR="00765294" w:rsidRPr="00621398">
        <w:rPr>
          <w:rFonts w:ascii="ＭＳ ゴシック" w:hAnsi="ＭＳ ゴシック" w:hint="eastAsia"/>
          <w:szCs w:val="21"/>
        </w:rPr>
        <w:t>事業所ごとに</w:t>
      </w:r>
      <w:r w:rsidR="00765294" w:rsidRPr="00621398">
        <w:rPr>
          <w:rFonts w:ascii="ＭＳ ゴシック" w:hAnsi="ＭＳ ゴシック" w:hint="eastAsia"/>
          <w:szCs w:val="21"/>
          <w:u w:val="double"/>
        </w:rPr>
        <w:t>災害時利用者一覧表（安否確認優先順位</w:t>
      </w:r>
      <w:r w:rsidR="00765294" w:rsidRPr="00621398">
        <w:rPr>
          <w:rFonts w:ascii="ＭＳ ゴシック" w:hAnsi="ＭＳ ゴシック"/>
          <w:szCs w:val="21"/>
          <w:u w:val="double"/>
        </w:rPr>
        <w:t>）</w:t>
      </w:r>
      <w:r w:rsidR="00BC3BB5" w:rsidRPr="00621398">
        <w:rPr>
          <w:rFonts w:ascii="ＭＳ ゴシック" w:hAnsi="ＭＳ ゴシック" w:hint="eastAsia"/>
          <w:szCs w:val="21"/>
        </w:rPr>
        <w:t>を整備し</w:t>
      </w:r>
      <w:r w:rsidR="00765294" w:rsidRPr="00621398">
        <w:rPr>
          <w:rFonts w:ascii="ＭＳ ゴシック" w:hAnsi="ＭＳ ゴシック" w:hint="eastAsia"/>
          <w:szCs w:val="21"/>
        </w:rPr>
        <w:t>や</w:t>
      </w:r>
      <w:r w:rsidR="00BC3BB5" w:rsidRPr="00621398">
        <w:rPr>
          <w:rFonts w:ascii="ＭＳ ゴシック" w:hAnsi="ＭＳ ゴシック" w:hint="eastAsia"/>
          <w:szCs w:val="21"/>
        </w:rPr>
        <w:t>必要に応じ</w:t>
      </w:r>
      <w:r w:rsidR="00765294" w:rsidRPr="00621398">
        <w:rPr>
          <w:rFonts w:ascii="ＭＳ ゴシック" w:hAnsi="ＭＳ ゴシック" w:hint="eastAsia"/>
          <w:szCs w:val="21"/>
          <w:u w:val="double"/>
        </w:rPr>
        <w:t>急変時及び災害時台帳</w:t>
      </w:r>
      <w:r w:rsidR="009B6F67" w:rsidRPr="00621398">
        <w:rPr>
          <w:rFonts w:ascii="ＭＳ ゴシック" w:hAnsi="ＭＳ ゴシック" w:hint="eastAsia"/>
          <w:szCs w:val="21"/>
        </w:rPr>
        <w:t>、その他の活用できるシート（</w:t>
      </w:r>
      <w:r w:rsidR="009B6F67" w:rsidRPr="00621398">
        <w:rPr>
          <w:rFonts w:ascii="ＭＳ ゴシック" w:hAnsi="ＭＳ ゴシック" w:hint="eastAsia"/>
          <w:szCs w:val="21"/>
          <w:u w:val="double"/>
        </w:rPr>
        <w:t>非常持ち出し品チェックリスト</w:t>
      </w:r>
      <w:r w:rsidR="009B6F67" w:rsidRPr="00621398">
        <w:rPr>
          <w:rFonts w:ascii="ＭＳ ゴシック" w:hAnsi="ＭＳ ゴシック" w:hint="eastAsia"/>
          <w:szCs w:val="21"/>
        </w:rPr>
        <w:t>や</w:t>
      </w:r>
      <w:r w:rsidR="009B6F67" w:rsidRPr="00621398">
        <w:rPr>
          <w:rFonts w:ascii="ＭＳ ゴシック" w:hAnsi="ＭＳ ゴシック" w:hint="eastAsia"/>
          <w:szCs w:val="21"/>
          <w:u w:val="double"/>
        </w:rPr>
        <w:t>安心カード</w:t>
      </w:r>
      <w:r w:rsidR="009B6F67" w:rsidRPr="00621398">
        <w:rPr>
          <w:rFonts w:ascii="ＭＳ ゴシック" w:hAnsi="ＭＳ ゴシック" w:hint="eastAsia"/>
          <w:szCs w:val="21"/>
        </w:rPr>
        <w:t>）を</w:t>
      </w:r>
      <w:r w:rsidR="00765294" w:rsidRPr="00621398">
        <w:rPr>
          <w:rFonts w:ascii="ＭＳ ゴシック" w:hAnsi="ＭＳ ゴシック" w:hint="eastAsia"/>
          <w:szCs w:val="21"/>
        </w:rPr>
        <w:t>整備</w:t>
      </w:r>
      <w:r w:rsidR="00CF5029" w:rsidRPr="00621398">
        <w:rPr>
          <w:rFonts w:ascii="ＭＳ ゴシック" w:hAnsi="ＭＳ ゴシック" w:hint="eastAsia"/>
          <w:szCs w:val="21"/>
        </w:rPr>
        <w:t>し、定期的に見直しを</w:t>
      </w:r>
      <w:r w:rsidR="00765294" w:rsidRPr="00621398">
        <w:rPr>
          <w:rFonts w:ascii="ＭＳ ゴシック" w:hAnsi="ＭＳ ゴシック" w:hint="eastAsia"/>
          <w:szCs w:val="21"/>
        </w:rPr>
        <w:t>行っていく。</w:t>
      </w:r>
      <w:r w:rsidR="009B6F67" w:rsidRPr="00621398">
        <w:rPr>
          <w:rFonts w:ascii="ＭＳ ゴシック" w:hAnsi="ＭＳ ゴシック" w:hint="eastAsia"/>
          <w:szCs w:val="21"/>
        </w:rPr>
        <w:t xml:space="preserve"> </w:t>
      </w:r>
    </w:p>
    <w:p w14:paraId="78C3CB86"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0A63BFE1" w14:textId="4F5BEA94" w:rsidR="00DC5BED" w:rsidRPr="00621398" w:rsidRDefault="00227632" w:rsidP="009B6F67">
      <w:pPr>
        <w:overflowPunct w:val="0"/>
        <w:ind w:left="630" w:hangingChars="300" w:hanging="630"/>
        <w:textAlignment w:val="baseline"/>
        <w:rPr>
          <w:rFonts w:ascii="ＭＳ ゴシック" w:hAnsi="ＭＳ ゴシック"/>
          <w:szCs w:val="21"/>
        </w:rPr>
      </w:pPr>
      <w:r w:rsidRPr="00621398">
        <w:rPr>
          <w:rFonts w:ascii="ＭＳ ゴシック" w:hAnsi="ＭＳ ゴシック"/>
          <w:noProof/>
          <w:szCs w:val="21"/>
        </w:rPr>
        <mc:AlternateContent>
          <mc:Choice Requires="wps">
            <w:drawing>
              <wp:anchor distT="0" distB="0" distL="114300" distR="114300" simplePos="0" relativeHeight="251671552" behindDoc="0" locked="0" layoutInCell="1" allowOverlap="1" wp14:anchorId="25814513" wp14:editId="034A2AE3">
                <wp:simplePos x="0" y="0"/>
                <wp:positionH relativeFrom="column">
                  <wp:posOffset>220980</wp:posOffset>
                </wp:positionH>
                <wp:positionV relativeFrom="paragraph">
                  <wp:posOffset>55245</wp:posOffset>
                </wp:positionV>
                <wp:extent cx="6124575" cy="1485900"/>
                <wp:effectExtent l="9525" t="9525" r="9525" b="95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85900"/>
                        </a:xfrm>
                        <a:prstGeom prst="roundRect">
                          <a:avLst>
                            <a:gd name="adj" fmla="val 16667"/>
                          </a:avLst>
                        </a:prstGeom>
                        <a:solidFill>
                          <a:srgbClr val="FFFFFF"/>
                        </a:solidFill>
                        <a:ln w="9525">
                          <a:solidFill>
                            <a:srgbClr val="000000"/>
                          </a:solidFill>
                          <a:round/>
                          <a:headEnd/>
                          <a:tailEnd/>
                        </a:ln>
                      </wps:spPr>
                      <wps:txbx>
                        <w:txbxContent>
                          <w:p w14:paraId="222DCC31" w14:textId="7D987925" w:rsidR="002801A3" w:rsidRPr="00E67D87" w:rsidRDefault="002801A3" w:rsidP="00DC5BED">
                            <w:r w:rsidRPr="00E67D87">
                              <w:rPr>
                                <w:rFonts w:hint="eastAsia"/>
                              </w:rPr>
                              <w:t>平常時からの利用者の災害対策</w:t>
                            </w:r>
                            <w:r w:rsidRPr="00621398">
                              <w:rPr>
                                <w:rFonts w:ascii="ＭＳ ゴシック" w:eastAsia="ＭＳ ゴシック" w:hAnsi="ＭＳ ゴシック" w:hint="eastAsia"/>
                                <w:b/>
                                <w:sz w:val="22"/>
                              </w:rPr>
                              <w:t>（災害時ケアマネジメント）</w:t>
                            </w:r>
                            <w:r w:rsidRPr="00621398">
                              <w:rPr>
                                <w:rFonts w:hint="eastAsia"/>
                              </w:rPr>
                              <w:t>に向</w:t>
                            </w:r>
                            <w:r w:rsidRPr="00E67D87">
                              <w:rPr>
                                <w:rFonts w:hint="eastAsia"/>
                              </w:rPr>
                              <w:t>けたシートを活用する目的</w:t>
                            </w:r>
                          </w:p>
                          <w:p w14:paraId="51FF28A0" w14:textId="77777777" w:rsidR="002801A3" w:rsidRPr="00E67D87" w:rsidRDefault="002801A3" w:rsidP="00DC5BED">
                            <w:r w:rsidRPr="00E67D87">
                              <w:rPr>
                                <w:rFonts w:hint="eastAsia"/>
                              </w:rPr>
                              <w:t>□</w:t>
                            </w:r>
                            <w:r w:rsidRPr="00E67D87">
                              <w:rPr>
                                <w:rFonts w:hint="eastAsia"/>
                              </w:rPr>
                              <w:t xml:space="preserve"> </w:t>
                            </w:r>
                            <w:r w:rsidRPr="00E67D87">
                              <w:rPr>
                                <w:rFonts w:hint="eastAsia"/>
                              </w:rPr>
                              <w:t>大規模震災時に利用者にどのような問題が起こるのか、どのような対策が必要なのかを知る</w:t>
                            </w:r>
                          </w:p>
                          <w:p w14:paraId="44C65E23" w14:textId="77777777" w:rsidR="002801A3" w:rsidRPr="00E67D87" w:rsidRDefault="002801A3" w:rsidP="00DC5BED">
                            <w:pPr>
                              <w:rPr>
                                <w:rFonts w:ascii="ＭＳ ゴシック" w:hAnsi="ＭＳ ゴシック" w:cs="ＭＳ 明朝"/>
                                <w:szCs w:val="24"/>
                              </w:rPr>
                            </w:pP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cs="ＭＳ 明朝" w:hint="eastAsia"/>
                                <w:szCs w:val="24"/>
                              </w:rPr>
                              <w:t>災害時リスク・アセスメントシート（課題・対応策整理票）</w:t>
                            </w:r>
                          </w:p>
                          <w:p w14:paraId="091640A8" w14:textId="77777777" w:rsidR="002801A3" w:rsidRPr="00E67D87" w:rsidRDefault="002801A3" w:rsidP="00DC5BED">
                            <w:r w:rsidRPr="00E67D87">
                              <w:rPr>
                                <w:rFonts w:hint="eastAsia"/>
                              </w:rPr>
                              <w:t>□</w:t>
                            </w:r>
                            <w:r w:rsidRPr="00E67D87">
                              <w:rPr>
                                <w:rFonts w:hint="eastAsia"/>
                              </w:rPr>
                              <w:t xml:space="preserve"> </w:t>
                            </w:r>
                            <w:r w:rsidRPr="00E67D87">
                              <w:rPr>
                                <w:rFonts w:hint="eastAsia"/>
                              </w:rPr>
                              <w:t>もし私が被災した時に私が担当する利用者を事業所や地域で支える</w:t>
                            </w:r>
                          </w:p>
                          <w:p w14:paraId="35BB1BA3" w14:textId="77777777" w:rsidR="002801A3" w:rsidRPr="00E67D87" w:rsidRDefault="002801A3" w:rsidP="00DC5BED">
                            <w:pPr>
                              <w:rPr>
                                <w:rFonts w:ascii="ＭＳ ゴシック" w:hAnsi="ＭＳ ゴシック"/>
                                <w:szCs w:val="21"/>
                              </w:rPr>
                            </w:pP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災害時利用者一覧表（安否確認優先順位</w:t>
                            </w:r>
                            <w:r w:rsidRPr="00E67D87">
                              <w:rPr>
                                <w:rFonts w:ascii="ＭＳ ゴシック" w:hAnsi="ＭＳ ゴシック"/>
                                <w:szCs w:val="21"/>
                              </w:rPr>
                              <w:t>）</w:t>
                            </w:r>
                          </w:p>
                          <w:p w14:paraId="6620154D" w14:textId="77777777" w:rsidR="002801A3" w:rsidRPr="00E67D87" w:rsidRDefault="002801A3" w:rsidP="00DC5BED">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 xml:space="preserve">急変時及び災害時台帳　　</w:t>
                            </w: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安心カード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14513" id="AutoShape 14" o:spid="_x0000_s1026" style="position:absolute;left:0;text-align:left;margin-left:17.4pt;margin-top:4.35pt;width:482.2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">
                <v:textbox inset="5.85pt,.7pt,5.85pt,.7pt">
                  <w:txbxContent>
                    <w:p w14:paraId="222DCC31" w14:textId="7D987925" w:rsidR="002801A3" w:rsidRPr="00E67D87" w:rsidRDefault="002801A3" w:rsidP="00DC5BED">
                      <w:r w:rsidRPr="00E67D87">
                        <w:rPr>
                          <w:rFonts w:hint="eastAsia"/>
                        </w:rPr>
                        <w:t>平常時からの利用者の災害対策</w:t>
                      </w:r>
                      <w:r w:rsidRPr="00621398">
                        <w:rPr>
                          <w:rFonts w:ascii="ＭＳ ゴシック" w:eastAsia="ＭＳ ゴシック" w:hAnsi="ＭＳ ゴシック" w:hint="eastAsia"/>
                          <w:b/>
                          <w:sz w:val="22"/>
                        </w:rPr>
                        <w:t>（災害時ケアマネジメント）</w:t>
                      </w:r>
                      <w:r w:rsidRPr="00621398">
                        <w:rPr>
                          <w:rFonts w:hint="eastAsia"/>
                        </w:rPr>
                        <w:t>に向</w:t>
                      </w:r>
                      <w:r w:rsidRPr="00E67D87">
                        <w:rPr>
                          <w:rFonts w:hint="eastAsia"/>
                        </w:rPr>
                        <w:t>けたシートを活用する目的</w:t>
                      </w:r>
                    </w:p>
                    <w:p w14:paraId="51FF28A0" w14:textId="77777777" w:rsidR="002801A3" w:rsidRPr="00E67D87" w:rsidRDefault="002801A3" w:rsidP="00DC5BED">
                      <w:r w:rsidRPr="00E67D87">
                        <w:rPr>
                          <w:rFonts w:hint="eastAsia"/>
                        </w:rPr>
                        <w:t>□</w:t>
                      </w:r>
                      <w:r w:rsidRPr="00E67D87">
                        <w:rPr>
                          <w:rFonts w:hint="eastAsia"/>
                        </w:rPr>
                        <w:t xml:space="preserve"> </w:t>
                      </w:r>
                      <w:r w:rsidRPr="00E67D87">
                        <w:rPr>
                          <w:rFonts w:hint="eastAsia"/>
                        </w:rPr>
                        <w:t>大規模震災時に利用者にどのような問題が起こるのか、どのような対策が必要なのかを知る</w:t>
                      </w:r>
                    </w:p>
                    <w:p w14:paraId="44C65E23" w14:textId="77777777" w:rsidR="002801A3" w:rsidRPr="00E67D87" w:rsidRDefault="002801A3" w:rsidP="00DC5BED">
                      <w:pPr>
                        <w:rPr>
                          <w:rFonts w:ascii="ＭＳ ゴシック" w:hAnsi="ＭＳ ゴシック" w:cs="ＭＳ 明朝"/>
                          <w:szCs w:val="24"/>
                        </w:rPr>
                      </w:pP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cs="ＭＳ 明朝" w:hint="eastAsia"/>
                          <w:szCs w:val="24"/>
                        </w:rPr>
                        <w:t>災害時リスク・アセスメントシート（課題・対応策整理票）</w:t>
                      </w:r>
                    </w:p>
                    <w:p w14:paraId="091640A8" w14:textId="77777777" w:rsidR="002801A3" w:rsidRPr="00E67D87" w:rsidRDefault="002801A3" w:rsidP="00DC5BED">
                      <w:r w:rsidRPr="00E67D87">
                        <w:rPr>
                          <w:rFonts w:hint="eastAsia"/>
                        </w:rPr>
                        <w:t>□</w:t>
                      </w:r>
                      <w:r w:rsidRPr="00E67D87">
                        <w:rPr>
                          <w:rFonts w:hint="eastAsia"/>
                        </w:rPr>
                        <w:t xml:space="preserve"> </w:t>
                      </w:r>
                      <w:r w:rsidRPr="00E67D87">
                        <w:rPr>
                          <w:rFonts w:hint="eastAsia"/>
                        </w:rPr>
                        <w:t>もし私が被災した時に私が担当する利用者を事業所や地域で支える</w:t>
                      </w:r>
                    </w:p>
                    <w:p w14:paraId="35BB1BA3" w14:textId="77777777" w:rsidR="002801A3" w:rsidRPr="00E67D87" w:rsidRDefault="002801A3" w:rsidP="00DC5BED">
                      <w:pPr>
                        <w:rPr>
                          <w:rFonts w:ascii="ＭＳ ゴシック" w:hAnsi="ＭＳ ゴシック"/>
                          <w:szCs w:val="21"/>
                        </w:rPr>
                      </w:pP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災害時利用者一覧表（安否確認優先順位</w:t>
                      </w:r>
                      <w:r w:rsidRPr="00E67D87">
                        <w:rPr>
                          <w:rFonts w:ascii="ＭＳ ゴシック" w:hAnsi="ＭＳ ゴシック"/>
                          <w:szCs w:val="21"/>
                        </w:rPr>
                        <w:t>）</w:t>
                      </w:r>
                    </w:p>
                    <w:p w14:paraId="6620154D" w14:textId="77777777" w:rsidR="002801A3" w:rsidRPr="00E67D87" w:rsidRDefault="002801A3" w:rsidP="00DC5BED">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 xml:space="preserve">急変時及び災害時台帳　　</w:t>
                      </w: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安心カード</w:t>
                      </w:r>
                    </w:p>
                  </w:txbxContent>
                </v:textbox>
              </v:roundrect>
            </w:pict>
          </mc:Fallback>
        </mc:AlternateContent>
      </w:r>
    </w:p>
    <w:p w14:paraId="2FC4D94E"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2DD15283"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525748E0"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799398AE"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2E554D37"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197FF027"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5C2CD258" w14:textId="77777777" w:rsidR="00DC5BED" w:rsidRPr="00621398" w:rsidRDefault="00DC5BED" w:rsidP="009B6F67">
      <w:pPr>
        <w:overflowPunct w:val="0"/>
        <w:ind w:left="630" w:hangingChars="300" w:hanging="630"/>
        <w:textAlignment w:val="baseline"/>
        <w:rPr>
          <w:rFonts w:ascii="ＭＳ ゴシック" w:hAnsi="ＭＳ ゴシック"/>
          <w:szCs w:val="21"/>
        </w:rPr>
      </w:pPr>
    </w:p>
    <w:p w14:paraId="3E8E736E" w14:textId="503E9DB3" w:rsidR="00DC5BED" w:rsidRPr="00621398" w:rsidRDefault="00DC5BED" w:rsidP="009B6F67">
      <w:pPr>
        <w:overflowPunct w:val="0"/>
        <w:ind w:left="630" w:hangingChars="300" w:hanging="630"/>
        <w:textAlignment w:val="baseline"/>
        <w:rPr>
          <w:rFonts w:ascii="ＭＳ ゴシック" w:hAnsi="ＭＳ ゴシック"/>
          <w:szCs w:val="21"/>
        </w:rPr>
      </w:pPr>
    </w:p>
    <w:p w14:paraId="0D34CD2C" w14:textId="5243AA4B" w:rsidR="00F507E0" w:rsidRDefault="00F507E0" w:rsidP="00F507E0">
      <w:pPr>
        <w:overflowPunct w:val="0"/>
        <w:ind w:left="630" w:hangingChars="300" w:hanging="630"/>
        <w:jc w:val="center"/>
        <w:textAlignment w:val="baseline"/>
        <w:rPr>
          <w:rFonts w:ascii="ＭＳ ゴシック" w:hAnsi="ＭＳ ゴシック"/>
          <w:szCs w:val="21"/>
        </w:rPr>
      </w:pPr>
      <w:r>
        <w:rPr>
          <w:rFonts w:ascii="ＭＳ ゴシック" w:hAnsi="ＭＳ ゴシック"/>
          <w:noProof/>
          <w:szCs w:val="21"/>
        </w:rPr>
        <w:lastRenderedPageBreak/>
        <w:drawing>
          <wp:inline distT="0" distB="0" distL="0" distR="0" wp14:anchorId="08E8DC29" wp14:editId="71FCE304">
            <wp:extent cx="5067300" cy="3291771"/>
            <wp:effectExtent l="19050" t="19050" r="19050" b="2349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8">
                      <a:extLst>
                        <a:ext uri="{28A0092B-C50C-407E-A947-70E740481C1C}">
                          <a14:useLocalDpi xmlns:a14="http://schemas.microsoft.com/office/drawing/2010/main" val="0"/>
                        </a:ext>
                      </a:extLst>
                    </a:blip>
                    <a:stretch>
                      <a:fillRect/>
                    </a:stretch>
                  </pic:blipFill>
                  <pic:spPr>
                    <a:xfrm>
                      <a:off x="0" y="0"/>
                      <a:ext cx="5134686" cy="3335546"/>
                    </a:xfrm>
                    <a:prstGeom prst="rect">
                      <a:avLst/>
                    </a:prstGeom>
                    <a:ln>
                      <a:solidFill>
                        <a:schemeClr val="accent1"/>
                      </a:solidFill>
                    </a:ln>
                  </pic:spPr>
                </pic:pic>
              </a:graphicData>
            </a:graphic>
          </wp:inline>
        </w:drawing>
      </w:r>
    </w:p>
    <w:p w14:paraId="1CA8E22D" w14:textId="15F9A800" w:rsidR="00F507E0" w:rsidRDefault="00F507E0" w:rsidP="009B6F67">
      <w:pPr>
        <w:overflowPunct w:val="0"/>
        <w:ind w:left="630" w:hangingChars="300" w:hanging="630"/>
        <w:textAlignment w:val="baseline"/>
        <w:rPr>
          <w:rFonts w:ascii="ＭＳ ゴシック" w:hAnsi="ＭＳ ゴシック"/>
          <w:szCs w:val="21"/>
        </w:rPr>
      </w:pPr>
    </w:p>
    <w:p w14:paraId="25AEBEB3" w14:textId="421B5A89" w:rsidR="00F507E0" w:rsidRDefault="00F507E0" w:rsidP="00F507E0">
      <w:pPr>
        <w:overflowPunct w:val="0"/>
        <w:ind w:left="630" w:hangingChars="300" w:hanging="630"/>
        <w:jc w:val="center"/>
        <w:textAlignment w:val="baseline"/>
        <w:rPr>
          <w:rFonts w:ascii="ＭＳ ゴシック" w:hAnsi="ＭＳ ゴシック"/>
          <w:szCs w:val="21"/>
        </w:rPr>
      </w:pPr>
      <w:r>
        <w:rPr>
          <w:rFonts w:ascii="ＭＳ ゴシック" w:hAnsi="ＭＳ ゴシック"/>
          <w:noProof/>
          <w:szCs w:val="21"/>
        </w:rPr>
        <w:drawing>
          <wp:inline distT="0" distB="0" distL="0" distR="0" wp14:anchorId="2E6D097F" wp14:editId="63AC76B1">
            <wp:extent cx="4235926" cy="2667000"/>
            <wp:effectExtent l="19050" t="19050" r="12700" b="190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9">
                      <a:extLst>
                        <a:ext uri="{28A0092B-C50C-407E-A947-70E740481C1C}">
                          <a14:useLocalDpi xmlns:a14="http://schemas.microsoft.com/office/drawing/2010/main" val="0"/>
                        </a:ext>
                      </a:extLst>
                    </a:blip>
                    <a:stretch>
                      <a:fillRect/>
                    </a:stretch>
                  </pic:blipFill>
                  <pic:spPr>
                    <a:xfrm>
                      <a:off x="0" y="0"/>
                      <a:ext cx="4251120" cy="2676566"/>
                    </a:xfrm>
                    <a:prstGeom prst="rect">
                      <a:avLst/>
                    </a:prstGeom>
                    <a:ln>
                      <a:solidFill>
                        <a:schemeClr val="accent1"/>
                      </a:solidFill>
                    </a:ln>
                  </pic:spPr>
                </pic:pic>
              </a:graphicData>
            </a:graphic>
          </wp:inline>
        </w:drawing>
      </w:r>
    </w:p>
    <w:p w14:paraId="6AADA02A" w14:textId="21E659EE" w:rsidR="00F507E0" w:rsidRDefault="00F507E0" w:rsidP="00E26F7B">
      <w:pPr>
        <w:overflowPunct w:val="0"/>
        <w:textAlignment w:val="baseline"/>
        <w:rPr>
          <w:rFonts w:ascii="ＭＳ ゴシック" w:hAnsi="ＭＳ ゴシック"/>
          <w:szCs w:val="21"/>
        </w:rPr>
      </w:pPr>
    </w:p>
    <w:p w14:paraId="1D14BDCE" w14:textId="21E659EE" w:rsidR="00F507E0" w:rsidRDefault="00F507E0" w:rsidP="00F507E0">
      <w:pPr>
        <w:overflowPunct w:val="0"/>
        <w:ind w:left="630" w:hangingChars="300" w:hanging="630"/>
        <w:jc w:val="center"/>
        <w:textAlignment w:val="baseline"/>
        <w:rPr>
          <w:rFonts w:ascii="ＭＳ ゴシック" w:hAnsi="ＭＳ ゴシック"/>
          <w:szCs w:val="21"/>
        </w:rPr>
      </w:pPr>
      <w:r>
        <w:rPr>
          <w:rFonts w:ascii="ＭＳ ゴシック" w:hAnsi="ＭＳ ゴシック"/>
          <w:noProof/>
          <w:szCs w:val="21"/>
        </w:rPr>
        <w:drawing>
          <wp:inline distT="0" distB="0" distL="0" distR="0" wp14:anchorId="39497121" wp14:editId="31081CE7">
            <wp:extent cx="4638675" cy="2288420"/>
            <wp:effectExtent l="19050" t="19050" r="9525" b="171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0">
                      <a:extLst>
                        <a:ext uri="{28A0092B-C50C-407E-A947-70E740481C1C}">
                          <a14:useLocalDpi xmlns:a14="http://schemas.microsoft.com/office/drawing/2010/main" val="0"/>
                        </a:ext>
                      </a:extLst>
                    </a:blip>
                    <a:stretch>
                      <a:fillRect/>
                    </a:stretch>
                  </pic:blipFill>
                  <pic:spPr>
                    <a:xfrm>
                      <a:off x="0" y="0"/>
                      <a:ext cx="4699041" cy="2318201"/>
                    </a:xfrm>
                    <a:prstGeom prst="rect">
                      <a:avLst/>
                    </a:prstGeom>
                    <a:ln>
                      <a:solidFill>
                        <a:schemeClr val="accent1"/>
                      </a:solidFill>
                    </a:ln>
                  </pic:spPr>
                </pic:pic>
              </a:graphicData>
            </a:graphic>
          </wp:inline>
        </w:drawing>
      </w:r>
    </w:p>
    <w:p w14:paraId="79EF074B" w14:textId="1A07353A" w:rsidR="007F7009" w:rsidRPr="006F127D" w:rsidRDefault="00035084" w:rsidP="00BC3BB5">
      <w:pPr>
        <w:overflowPunct w:val="0"/>
        <w:ind w:leftChars="100" w:left="630" w:hangingChars="200" w:hanging="420"/>
        <w:textAlignment w:val="baseline"/>
        <w:rPr>
          <w:rFonts w:ascii="ＭＳ ゴシック" w:eastAsia="ＭＳ ゴシック" w:hAnsi="ＭＳ ゴシック"/>
          <w:sz w:val="22"/>
        </w:rPr>
      </w:pPr>
      <w:r w:rsidRPr="008A19E1">
        <w:rPr>
          <w:rFonts w:ascii="ＭＳ ゴシック" w:hAnsi="ＭＳ ゴシック" w:cs="ＭＳ 明朝" w:hint="eastAsia"/>
          <w:szCs w:val="24"/>
        </w:rPr>
        <w:lastRenderedPageBreak/>
        <w:t>（３）</w:t>
      </w:r>
      <w:r w:rsidR="00CF5029" w:rsidRPr="00CF5029">
        <w:rPr>
          <w:rFonts w:ascii="ＭＳ ゴシック" w:eastAsia="ＭＳ ゴシック" w:hAnsi="ＭＳ ゴシック" w:hint="eastAsia"/>
          <w:sz w:val="22"/>
        </w:rPr>
        <w:t>災害対策に向け</w:t>
      </w:r>
      <w:r w:rsidR="00BC3BB5">
        <w:rPr>
          <w:rFonts w:ascii="ＭＳ ゴシック" w:eastAsia="ＭＳ ゴシック" w:hAnsi="ＭＳ ゴシック" w:hint="eastAsia"/>
          <w:sz w:val="22"/>
        </w:rPr>
        <w:t>て活用する</w:t>
      </w:r>
      <w:r w:rsidR="00CF5029" w:rsidRPr="00CF5029">
        <w:rPr>
          <w:rFonts w:ascii="ＭＳ ゴシック" w:eastAsia="ＭＳ ゴシック" w:hAnsi="ＭＳ ゴシック" w:hint="eastAsia"/>
          <w:sz w:val="22"/>
        </w:rPr>
        <w:t>シート</w:t>
      </w:r>
      <w:r w:rsidR="00BC3BB5">
        <w:rPr>
          <w:rFonts w:ascii="ＭＳ ゴシック" w:eastAsia="ＭＳ ゴシック" w:hAnsi="ＭＳ ゴシック" w:hint="eastAsia"/>
          <w:sz w:val="22"/>
        </w:rPr>
        <w:t>の目的や担当者、作成</w:t>
      </w:r>
      <w:r w:rsidR="0009692E" w:rsidRPr="006F127D">
        <w:rPr>
          <w:rFonts w:ascii="ＭＳ ゴシック" w:eastAsia="ＭＳ ゴシック" w:hAnsi="ＭＳ ゴシック" w:hint="eastAsia"/>
          <w:b/>
          <w:sz w:val="22"/>
        </w:rPr>
        <w:t>（</w:t>
      </w:r>
      <w:bookmarkStart w:id="2" w:name="_Hlk52451603"/>
      <w:r w:rsidR="0009692E" w:rsidRPr="006F127D">
        <w:rPr>
          <w:rFonts w:ascii="ＭＳ ゴシック" w:eastAsia="ＭＳ ゴシック" w:hAnsi="ＭＳ ゴシック" w:hint="eastAsia"/>
          <w:b/>
          <w:sz w:val="22"/>
        </w:rPr>
        <w:t>災害時ケアマネジメント</w:t>
      </w:r>
      <w:bookmarkEnd w:id="2"/>
      <w:r w:rsidR="0009692E" w:rsidRPr="006F127D">
        <w:rPr>
          <w:rFonts w:ascii="ＭＳ ゴシック" w:eastAsia="ＭＳ ゴシック" w:hAnsi="ＭＳ ゴシック" w:hint="eastAsia"/>
          <w:b/>
          <w:sz w:val="22"/>
        </w:rPr>
        <w:t>）</w:t>
      </w:r>
      <w:r w:rsidR="00CF5029" w:rsidRPr="006F127D">
        <w:rPr>
          <w:rFonts w:ascii="ＭＳ ゴシック" w:hAnsi="ＭＳ ゴシック" w:cs="ＭＳ 明朝" w:hint="eastAsia"/>
          <w:szCs w:val="24"/>
        </w:rPr>
        <w:t>の時期</w:t>
      </w:r>
    </w:p>
    <w:p w14:paraId="61F7BB42" w14:textId="078CFE20" w:rsidR="009B6F67" w:rsidRPr="006F127D" w:rsidRDefault="009B6F67" w:rsidP="007F7009">
      <w:pPr>
        <w:overflowPunct w:val="0"/>
        <w:ind w:leftChars="100" w:left="630" w:hangingChars="200" w:hanging="420"/>
        <w:textAlignment w:val="baseline"/>
        <w:rPr>
          <w:rFonts w:ascii="ＭＳ ゴシック" w:hAnsi="ＭＳ ゴシック" w:cs="ＭＳ 明朝"/>
          <w:szCs w:val="24"/>
        </w:rPr>
      </w:pPr>
      <w:r w:rsidRPr="006F127D">
        <w:rPr>
          <w:rFonts w:ascii="ＭＳ ゴシック" w:hAnsi="ＭＳ ゴシック" w:cs="ＭＳ 明朝" w:hint="eastAsia"/>
          <w:szCs w:val="24"/>
        </w:rPr>
        <w:t xml:space="preserve">　　</w:t>
      </w:r>
      <w:r w:rsidR="00BC3BB5" w:rsidRPr="006F127D">
        <w:rPr>
          <w:rFonts w:ascii="ＭＳ ゴシック" w:hAnsi="ＭＳ ゴシック" w:cs="ＭＳ 明朝" w:hint="eastAsia"/>
          <w:szCs w:val="24"/>
        </w:rPr>
        <w:t xml:space="preserve"> </w:t>
      </w:r>
      <w:r w:rsidR="0009692E" w:rsidRPr="006F127D">
        <w:rPr>
          <w:rFonts w:ascii="ＭＳ ゴシック" w:eastAsia="ＭＳ ゴシック" w:hAnsi="ＭＳ ゴシック" w:hint="eastAsia"/>
          <w:b/>
          <w:sz w:val="22"/>
        </w:rPr>
        <w:t>災害時ケアマネジメント</w:t>
      </w:r>
      <w:r w:rsidRPr="006F127D">
        <w:rPr>
          <w:rFonts w:ascii="ＭＳ ゴシック" w:hAnsi="ＭＳ ゴシック" w:cs="ＭＳ 明朝" w:hint="eastAsia"/>
          <w:b/>
          <w:bCs/>
          <w:szCs w:val="24"/>
        </w:rPr>
        <w:t>シート</w:t>
      </w:r>
      <w:r w:rsidRPr="006F127D">
        <w:rPr>
          <w:rFonts w:ascii="ＭＳ ゴシック" w:hAnsi="ＭＳ ゴシック" w:cs="ＭＳ 明朝" w:hint="eastAsia"/>
          <w:szCs w:val="24"/>
        </w:rPr>
        <w:t>の種類</w:t>
      </w:r>
    </w:p>
    <w:p w14:paraId="77D7CC48" w14:textId="77777777" w:rsidR="009B6F67" w:rsidRDefault="009B6F67" w:rsidP="007F7009">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sidR="00BC3BB5">
        <w:rPr>
          <w:rFonts w:ascii="ＭＳ ゴシック" w:hAnsi="ＭＳ ゴシック" w:cs="ＭＳ 明朝" w:hint="eastAsia"/>
          <w:szCs w:val="24"/>
        </w:rPr>
        <w:t xml:space="preserve"> </w:t>
      </w:r>
      <w:r w:rsidRPr="009B6F67">
        <w:rPr>
          <w:rFonts w:ascii="ＭＳ ゴシック" w:hAnsi="ＭＳ ゴシック" w:cs="ＭＳ 明朝" w:hint="eastAsia"/>
          <w:szCs w:val="24"/>
        </w:rPr>
        <w:t>災害時リスク・アセスメントシート（課題・対応策整理票）</w:t>
      </w:r>
      <w:r w:rsidR="00331E1B">
        <w:rPr>
          <w:rFonts w:ascii="ＭＳ ゴシック" w:hAnsi="ＭＳ ゴシック" w:cs="ＭＳ 明朝" w:hint="eastAsia"/>
          <w:szCs w:val="24"/>
        </w:rPr>
        <w:t>（別紙</w:t>
      </w:r>
      <w:r w:rsidR="00331E1B">
        <w:rPr>
          <w:rFonts w:ascii="ＭＳ ゴシック" w:hAnsi="ＭＳ ゴシック" w:cs="ＭＳ 明朝" w:hint="eastAsia"/>
          <w:szCs w:val="24"/>
        </w:rPr>
        <w:t>1</w:t>
      </w:r>
      <w:r w:rsidR="00331E1B">
        <w:rPr>
          <w:rFonts w:ascii="ＭＳ ゴシック" w:hAnsi="ＭＳ ゴシック" w:cs="ＭＳ 明朝" w:hint="eastAsia"/>
          <w:szCs w:val="24"/>
        </w:rPr>
        <w:t>）</w:t>
      </w:r>
      <w:r w:rsidR="00CD433D">
        <w:rPr>
          <w:rFonts w:ascii="ＭＳ ゴシック" w:hAnsi="ＭＳ ゴシック" w:cs="ＭＳ 明朝" w:hint="eastAsia"/>
          <w:szCs w:val="24"/>
        </w:rPr>
        <w:t>・記入の仕方（別紙</w:t>
      </w:r>
      <w:r w:rsidR="00CD433D">
        <w:rPr>
          <w:rFonts w:ascii="ＭＳ ゴシック" w:hAnsi="ＭＳ ゴシック" w:cs="ＭＳ 明朝" w:hint="eastAsia"/>
          <w:szCs w:val="24"/>
        </w:rPr>
        <w:t>2</w:t>
      </w:r>
      <w:r w:rsidR="00CD433D">
        <w:rPr>
          <w:rFonts w:ascii="ＭＳ ゴシック" w:hAnsi="ＭＳ ゴシック" w:cs="ＭＳ 明朝" w:hint="eastAsia"/>
          <w:szCs w:val="24"/>
        </w:rPr>
        <w:t>）</w:t>
      </w:r>
    </w:p>
    <w:p w14:paraId="2CC4E948" w14:textId="77777777" w:rsidR="009B6F67" w:rsidRPr="00BC3BB5" w:rsidRDefault="00BC3BB5" w:rsidP="007F7009">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災害時利用者一覧表（安否確認優先順位</w:t>
      </w:r>
      <w:r w:rsidRPr="00BC3BB5">
        <w:rPr>
          <w:rFonts w:ascii="ＭＳ ゴシック" w:hAnsi="ＭＳ ゴシック"/>
          <w:szCs w:val="21"/>
        </w:rPr>
        <w:t>）</w:t>
      </w:r>
      <w:r w:rsidR="00331E1B">
        <w:rPr>
          <w:rFonts w:ascii="ＭＳ ゴシック" w:hAnsi="ＭＳ ゴシック" w:cs="ＭＳ 明朝" w:hint="eastAsia"/>
          <w:szCs w:val="24"/>
        </w:rPr>
        <w:t>（別紙</w:t>
      </w:r>
      <w:r w:rsidR="00CD433D">
        <w:rPr>
          <w:rFonts w:ascii="ＭＳ ゴシック" w:hAnsi="ＭＳ ゴシック" w:cs="ＭＳ 明朝" w:hint="eastAsia"/>
          <w:szCs w:val="24"/>
        </w:rPr>
        <w:t>3</w:t>
      </w:r>
      <w:r w:rsidR="00331E1B">
        <w:rPr>
          <w:rFonts w:ascii="ＭＳ ゴシック" w:hAnsi="ＭＳ ゴシック" w:cs="ＭＳ 明朝" w:hint="eastAsia"/>
          <w:szCs w:val="24"/>
        </w:rPr>
        <w:t>）</w:t>
      </w:r>
      <w:r w:rsidR="00CD433D">
        <w:rPr>
          <w:rFonts w:ascii="ＭＳ ゴシック" w:hAnsi="ＭＳ ゴシック" w:cs="ＭＳ 明朝" w:hint="eastAsia"/>
          <w:szCs w:val="24"/>
        </w:rPr>
        <w:t>・記入の仕方（別紙</w:t>
      </w:r>
      <w:r w:rsidR="00CD433D">
        <w:rPr>
          <w:rFonts w:ascii="ＭＳ ゴシック" w:hAnsi="ＭＳ ゴシック" w:cs="ＭＳ 明朝" w:hint="eastAsia"/>
          <w:szCs w:val="24"/>
        </w:rPr>
        <w:t>4</w:t>
      </w:r>
      <w:r w:rsidR="00CD433D">
        <w:rPr>
          <w:rFonts w:ascii="ＭＳ ゴシック" w:hAnsi="ＭＳ ゴシック" w:cs="ＭＳ 明朝" w:hint="eastAsia"/>
          <w:szCs w:val="24"/>
        </w:rPr>
        <w:t>）</w:t>
      </w:r>
    </w:p>
    <w:p w14:paraId="19364434" w14:textId="77777777" w:rsidR="009B6F67" w:rsidRDefault="00BC3BB5" w:rsidP="007F7009">
      <w:pPr>
        <w:overflowPunct w:val="0"/>
        <w:ind w:leftChars="100" w:left="630" w:hangingChars="200" w:hanging="420"/>
        <w:textAlignment w:val="baseline"/>
        <w:rPr>
          <w:rFonts w:ascii="ＭＳ ゴシック" w:hAnsi="ＭＳ ゴシック"/>
          <w:szCs w:val="21"/>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急変時及び災害時台帳</w:t>
      </w:r>
      <w:r w:rsidR="00CD433D">
        <w:rPr>
          <w:rFonts w:ascii="ＭＳ ゴシック" w:hAnsi="ＭＳ ゴシック" w:cs="ＭＳ 明朝" w:hint="eastAsia"/>
          <w:szCs w:val="24"/>
        </w:rPr>
        <w:t>（別紙</w:t>
      </w:r>
      <w:r w:rsidR="00CD433D">
        <w:rPr>
          <w:rFonts w:ascii="ＭＳ ゴシック" w:hAnsi="ＭＳ ゴシック" w:cs="ＭＳ 明朝" w:hint="eastAsia"/>
          <w:szCs w:val="24"/>
        </w:rPr>
        <w:t>5</w:t>
      </w:r>
      <w:r w:rsidR="00CD433D">
        <w:rPr>
          <w:rFonts w:ascii="ＭＳ ゴシック" w:hAnsi="ＭＳ ゴシック" w:cs="ＭＳ 明朝" w:hint="eastAsia"/>
          <w:szCs w:val="24"/>
        </w:rPr>
        <w:t>）</w:t>
      </w:r>
    </w:p>
    <w:p w14:paraId="51E33896" w14:textId="77777777" w:rsidR="00331E1B" w:rsidRPr="00BC3BB5" w:rsidRDefault="00331E1B" w:rsidP="00331E1B">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安心カード</w:t>
      </w:r>
      <w:r w:rsidR="00CD433D">
        <w:rPr>
          <w:rFonts w:ascii="ＭＳ ゴシック" w:hAnsi="ＭＳ ゴシック" w:hint="eastAsia"/>
          <w:szCs w:val="21"/>
        </w:rPr>
        <w:t>（別紙</w:t>
      </w:r>
      <w:r w:rsidR="00CD433D">
        <w:rPr>
          <w:rFonts w:ascii="ＭＳ ゴシック" w:hAnsi="ＭＳ ゴシック" w:hint="eastAsia"/>
          <w:szCs w:val="21"/>
        </w:rPr>
        <w:t>6</w:t>
      </w:r>
      <w:r w:rsidR="00CD433D">
        <w:rPr>
          <w:rFonts w:ascii="ＭＳ ゴシック" w:hAnsi="ＭＳ ゴシック" w:hint="eastAsia"/>
          <w:szCs w:val="21"/>
        </w:rPr>
        <w:t>）</w:t>
      </w:r>
    </w:p>
    <w:p w14:paraId="14FEA717" w14:textId="77777777" w:rsidR="000A1EF7" w:rsidRDefault="00BC3BB5" w:rsidP="00212759">
      <w:pPr>
        <w:overflowPunct w:val="0"/>
        <w:ind w:leftChars="100" w:left="630" w:hangingChars="200" w:hanging="420"/>
        <w:textAlignment w:val="baseline"/>
        <w:rPr>
          <w:rFonts w:ascii="ＭＳ ゴシック" w:hAnsi="ＭＳ ゴシック"/>
          <w:szCs w:val="21"/>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非常</w:t>
      </w:r>
      <w:r>
        <w:rPr>
          <w:rFonts w:ascii="ＭＳ ゴシック" w:hAnsi="ＭＳ ゴシック" w:hint="eastAsia"/>
          <w:szCs w:val="21"/>
        </w:rPr>
        <w:t>用</w:t>
      </w:r>
      <w:r w:rsidRPr="00BC3BB5">
        <w:rPr>
          <w:rFonts w:ascii="ＭＳ ゴシック" w:hAnsi="ＭＳ ゴシック" w:hint="eastAsia"/>
          <w:szCs w:val="21"/>
        </w:rPr>
        <w:t>持ち出し品チェックリスト</w:t>
      </w:r>
      <w:r w:rsidR="00CD433D">
        <w:rPr>
          <w:rFonts w:ascii="ＭＳ ゴシック" w:hAnsi="ＭＳ ゴシック" w:hint="eastAsia"/>
          <w:szCs w:val="21"/>
        </w:rPr>
        <w:t>（別紙</w:t>
      </w:r>
      <w:r w:rsidR="00CD433D">
        <w:rPr>
          <w:rFonts w:ascii="ＭＳ ゴシック" w:hAnsi="ＭＳ ゴシック" w:hint="eastAsia"/>
          <w:szCs w:val="21"/>
        </w:rPr>
        <w:t>7</w:t>
      </w:r>
      <w:r w:rsidR="00CD433D">
        <w:rPr>
          <w:rFonts w:ascii="ＭＳ ゴシック" w:hAnsi="ＭＳ ゴシック" w:hint="eastAsia"/>
          <w:szCs w:val="21"/>
        </w:rPr>
        <w:t>）</w:t>
      </w:r>
    </w:p>
    <w:tbl>
      <w:tblPr>
        <w:tblpPr w:leftFromText="142" w:rightFromText="142" w:vertAnchor="text" w:horzAnchor="margin" w:tblpXSpec="center" w:tblpY="14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084"/>
        <w:gridCol w:w="1701"/>
        <w:gridCol w:w="1727"/>
      </w:tblGrid>
      <w:tr w:rsidR="00E26F7B" w:rsidRPr="008A19E1" w14:paraId="1D5432E0" w14:textId="77777777" w:rsidTr="00E26F7B">
        <w:tc>
          <w:tcPr>
            <w:tcW w:w="2122" w:type="dxa"/>
          </w:tcPr>
          <w:p w14:paraId="504AB43F" w14:textId="77777777" w:rsidR="00E26F7B" w:rsidRPr="008A19E1" w:rsidRDefault="00E26F7B" w:rsidP="00E26F7B">
            <w:pPr>
              <w:jc w:val="center"/>
              <w:rPr>
                <w:rFonts w:ascii="ＭＳ 明朝" w:hAnsi="ＭＳ 明朝"/>
                <w:szCs w:val="21"/>
              </w:rPr>
            </w:pPr>
            <w:r>
              <w:rPr>
                <w:rFonts w:ascii="ＭＳ 明朝" w:hAnsi="ＭＳ 明朝" w:hint="eastAsia"/>
                <w:szCs w:val="21"/>
              </w:rPr>
              <w:t>シート</w:t>
            </w:r>
          </w:p>
        </w:tc>
        <w:tc>
          <w:tcPr>
            <w:tcW w:w="4084" w:type="dxa"/>
          </w:tcPr>
          <w:p w14:paraId="5CF1C581" w14:textId="77777777" w:rsidR="00E26F7B" w:rsidRPr="008A19E1" w:rsidRDefault="00E26F7B" w:rsidP="00E26F7B">
            <w:pPr>
              <w:jc w:val="center"/>
              <w:rPr>
                <w:rFonts w:ascii="ＭＳ 明朝" w:hAnsi="ＭＳ 明朝"/>
                <w:szCs w:val="21"/>
              </w:rPr>
            </w:pPr>
            <w:r>
              <w:rPr>
                <w:rFonts w:ascii="ＭＳ 明朝" w:hAnsi="ＭＳ 明朝" w:hint="eastAsia"/>
                <w:szCs w:val="21"/>
              </w:rPr>
              <w:t>目的</w:t>
            </w:r>
          </w:p>
        </w:tc>
        <w:tc>
          <w:tcPr>
            <w:tcW w:w="1701" w:type="dxa"/>
          </w:tcPr>
          <w:p w14:paraId="4232BFED" w14:textId="77777777" w:rsidR="00E26F7B" w:rsidRPr="008A19E1" w:rsidRDefault="00E26F7B" w:rsidP="00E26F7B">
            <w:pPr>
              <w:jc w:val="center"/>
              <w:rPr>
                <w:rFonts w:ascii="ＭＳ 明朝" w:hAnsi="ＭＳ 明朝"/>
                <w:szCs w:val="21"/>
              </w:rPr>
            </w:pPr>
            <w:r>
              <w:rPr>
                <w:rFonts w:ascii="ＭＳ 明朝" w:hAnsi="ＭＳ 明朝" w:hint="eastAsia"/>
                <w:szCs w:val="21"/>
              </w:rPr>
              <w:t>作成</w:t>
            </w:r>
            <w:r w:rsidRPr="008A19E1">
              <w:rPr>
                <w:rFonts w:ascii="ＭＳ 明朝" w:hAnsi="ＭＳ 明朝" w:hint="eastAsia"/>
                <w:szCs w:val="21"/>
              </w:rPr>
              <w:t>者</w:t>
            </w:r>
          </w:p>
        </w:tc>
        <w:tc>
          <w:tcPr>
            <w:tcW w:w="1727" w:type="dxa"/>
          </w:tcPr>
          <w:p w14:paraId="2FF9CDAD" w14:textId="77777777" w:rsidR="00E26F7B" w:rsidRPr="008A19E1" w:rsidRDefault="00E26F7B" w:rsidP="00E26F7B">
            <w:pPr>
              <w:jc w:val="center"/>
              <w:rPr>
                <w:rFonts w:ascii="ＭＳ 明朝" w:hAnsi="ＭＳ 明朝"/>
                <w:szCs w:val="21"/>
              </w:rPr>
            </w:pPr>
            <w:r w:rsidRPr="008A19E1">
              <w:rPr>
                <w:rFonts w:ascii="ＭＳ 明朝" w:hAnsi="ＭＳ 明朝" w:hint="eastAsia"/>
                <w:szCs w:val="21"/>
              </w:rPr>
              <w:t>時期</w:t>
            </w:r>
            <w:r>
              <w:rPr>
                <w:rFonts w:ascii="ＭＳ 明朝" w:hAnsi="ＭＳ 明朝" w:hint="eastAsia"/>
                <w:szCs w:val="21"/>
              </w:rPr>
              <w:t>(見直し)</w:t>
            </w:r>
          </w:p>
        </w:tc>
      </w:tr>
      <w:tr w:rsidR="00E26F7B" w:rsidRPr="008A19E1" w14:paraId="1C5FE606" w14:textId="77777777" w:rsidTr="00E26F7B">
        <w:tc>
          <w:tcPr>
            <w:tcW w:w="2122" w:type="dxa"/>
            <w:vAlign w:val="center"/>
          </w:tcPr>
          <w:p w14:paraId="42308AB9" w14:textId="77777777" w:rsidR="00E26F7B" w:rsidRPr="008A19E1" w:rsidRDefault="00E26F7B" w:rsidP="00E26F7B">
            <w:pPr>
              <w:rPr>
                <w:rFonts w:ascii="ＭＳ 明朝" w:hAnsi="ＭＳ 明朝"/>
                <w:szCs w:val="21"/>
              </w:rPr>
            </w:pPr>
            <w:r>
              <w:rPr>
                <w:rFonts w:ascii="ＭＳ 明朝" w:hAnsi="ＭＳ 明朝" w:hint="eastAsia"/>
                <w:szCs w:val="21"/>
              </w:rPr>
              <w:t>災害時リスク・アセスメントシート(課題・対応策整理票)</w:t>
            </w:r>
          </w:p>
        </w:tc>
        <w:tc>
          <w:tcPr>
            <w:tcW w:w="4084" w:type="dxa"/>
            <w:vAlign w:val="center"/>
          </w:tcPr>
          <w:p w14:paraId="5B46C2C2" w14:textId="77777777" w:rsidR="00E26F7B" w:rsidRPr="008A19E1" w:rsidRDefault="00E26F7B" w:rsidP="00E26F7B">
            <w:pPr>
              <w:rPr>
                <w:rFonts w:ascii="ＭＳ 明朝" w:hAnsi="ＭＳ 明朝"/>
                <w:szCs w:val="21"/>
              </w:rPr>
            </w:pPr>
            <w:r>
              <w:rPr>
                <w:rFonts w:ascii="ＭＳ 明朝" w:hAnsi="ＭＳ 明朝" w:hint="eastAsia"/>
                <w:szCs w:val="21"/>
              </w:rPr>
              <w:t>災害時の課題を個々に整理し、医療連携や住居対策、避難支援等を検討しケアプランに反映する。また、安否確認の優先順位について判断する。</w:t>
            </w:r>
          </w:p>
        </w:tc>
        <w:tc>
          <w:tcPr>
            <w:tcW w:w="1701" w:type="dxa"/>
            <w:vAlign w:val="center"/>
          </w:tcPr>
          <w:p w14:paraId="44AA675D" w14:textId="77777777" w:rsidR="00E26F7B" w:rsidRPr="008A19E1" w:rsidRDefault="00E26F7B" w:rsidP="00E26F7B">
            <w:pPr>
              <w:rPr>
                <w:rFonts w:ascii="ＭＳ 明朝" w:hAnsi="ＭＳ 明朝"/>
                <w:szCs w:val="21"/>
              </w:rPr>
            </w:pPr>
            <w:r>
              <w:rPr>
                <w:rFonts w:ascii="ＭＳ 明朝" w:hAnsi="ＭＳ 明朝" w:hint="eastAsia"/>
                <w:szCs w:val="21"/>
              </w:rPr>
              <w:t>担当ケアマネジャーが作成</w:t>
            </w:r>
          </w:p>
        </w:tc>
        <w:tc>
          <w:tcPr>
            <w:tcW w:w="1727" w:type="dxa"/>
            <w:vAlign w:val="center"/>
          </w:tcPr>
          <w:p w14:paraId="584C4149" w14:textId="77777777" w:rsidR="00E26F7B" w:rsidRDefault="00E26F7B" w:rsidP="00E26F7B">
            <w:pPr>
              <w:rPr>
                <w:rFonts w:ascii="ＭＳ 明朝" w:hAnsi="ＭＳ 明朝"/>
                <w:szCs w:val="21"/>
              </w:rPr>
            </w:pPr>
            <w:r>
              <w:rPr>
                <w:rFonts w:ascii="ＭＳ 明朝" w:hAnsi="ＭＳ 明朝" w:hint="eastAsia"/>
                <w:szCs w:val="21"/>
              </w:rPr>
              <w:t>ｹｱﾌﾟﾗﾝ作成時</w:t>
            </w:r>
          </w:p>
          <w:p w14:paraId="007179F2" w14:textId="77777777" w:rsidR="00E26F7B" w:rsidRPr="008A19E1" w:rsidRDefault="00E26F7B" w:rsidP="00E26F7B">
            <w:pPr>
              <w:rPr>
                <w:rFonts w:ascii="ＭＳ 明朝" w:hAnsi="ＭＳ 明朝"/>
                <w:szCs w:val="21"/>
              </w:rPr>
            </w:pPr>
            <w:r>
              <w:rPr>
                <w:rFonts w:ascii="ＭＳ 明朝" w:hAnsi="ＭＳ 明朝" w:hint="eastAsia"/>
                <w:szCs w:val="21"/>
              </w:rPr>
              <w:t>状態等変化時</w:t>
            </w:r>
          </w:p>
        </w:tc>
      </w:tr>
      <w:tr w:rsidR="00E26F7B" w:rsidRPr="00212759" w14:paraId="43BAEC57" w14:textId="77777777" w:rsidTr="00E26F7B">
        <w:tc>
          <w:tcPr>
            <w:tcW w:w="2122" w:type="dxa"/>
            <w:vAlign w:val="center"/>
          </w:tcPr>
          <w:p w14:paraId="260834FF" w14:textId="77777777" w:rsidR="00E26F7B" w:rsidRPr="008A19E1" w:rsidRDefault="00E26F7B" w:rsidP="00E26F7B">
            <w:pPr>
              <w:rPr>
                <w:rFonts w:ascii="ＭＳ 明朝" w:hAnsi="ＭＳ 明朝"/>
                <w:szCs w:val="21"/>
              </w:rPr>
            </w:pPr>
            <w:r>
              <w:rPr>
                <w:rFonts w:ascii="ＭＳ 明朝" w:hAnsi="ＭＳ 明朝" w:hint="eastAsia"/>
                <w:szCs w:val="21"/>
              </w:rPr>
              <w:t>災害時利用者一覧表(安否確認優先順位)</w:t>
            </w:r>
          </w:p>
        </w:tc>
        <w:tc>
          <w:tcPr>
            <w:tcW w:w="4084" w:type="dxa"/>
            <w:vAlign w:val="center"/>
          </w:tcPr>
          <w:p w14:paraId="23E5DE30" w14:textId="77777777" w:rsidR="00E26F7B" w:rsidRPr="008A19E1" w:rsidRDefault="00E26F7B" w:rsidP="00E26F7B">
            <w:pPr>
              <w:rPr>
                <w:rFonts w:ascii="ＭＳ 明朝" w:hAnsi="ＭＳ 明朝"/>
                <w:szCs w:val="21"/>
              </w:rPr>
            </w:pPr>
            <w:r>
              <w:rPr>
                <w:rFonts w:ascii="ＭＳ 明朝" w:hAnsi="ＭＳ 明朝" w:hint="eastAsia"/>
                <w:szCs w:val="21"/>
              </w:rPr>
              <w:t>優先的に非難が必要となる利用者や安否確認を優先する利用者の情報を共有し、発災時の混乱を最小限にする。</w:t>
            </w:r>
          </w:p>
        </w:tc>
        <w:tc>
          <w:tcPr>
            <w:tcW w:w="1701" w:type="dxa"/>
            <w:vAlign w:val="center"/>
          </w:tcPr>
          <w:p w14:paraId="44899477" w14:textId="77777777" w:rsidR="00E26F7B" w:rsidRDefault="00E26F7B" w:rsidP="00E26F7B">
            <w:pPr>
              <w:rPr>
                <w:rFonts w:ascii="ＭＳ 明朝" w:hAnsi="ＭＳ 明朝"/>
                <w:szCs w:val="21"/>
              </w:rPr>
            </w:pPr>
            <w:r>
              <w:rPr>
                <w:rFonts w:ascii="ＭＳ 明朝" w:hAnsi="ＭＳ 明朝" w:hint="eastAsia"/>
                <w:szCs w:val="21"/>
              </w:rPr>
              <w:t>担当ケアマネシジャーが作成</w:t>
            </w:r>
          </w:p>
          <w:p w14:paraId="6D118430" w14:textId="77777777" w:rsidR="00E26F7B" w:rsidRPr="008A19E1" w:rsidRDefault="00E26F7B" w:rsidP="00E26F7B">
            <w:pPr>
              <w:rPr>
                <w:rFonts w:ascii="ＭＳ 明朝" w:hAnsi="ＭＳ 明朝"/>
                <w:szCs w:val="21"/>
              </w:rPr>
            </w:pPr>
            <w:r>
              <w:rPr>
                <w:rFonts w:ascii="ＭＳ 明朝" w:hAnsi="ＭＳ 明朝" w:hint="eastAsia"/>
                <w:szCs w:val="21"/>
              </w:rPr>
              <w:t>管理者が管理</w:t>
            </w:r>
          </w:p>
        </w:tc>
        <w:tc>
          <w:tcPr>
            <w:tcW w:w="1727" w:type="dxa"/>
            <w:vAlign w:val="center"/>
          </w:tcPr>
          <w:p w14:paraId="54091D9F" w14:textId="77777777" w:rsidR="00E26F7B" w:rsidRDefault="00E26F7B" w:rsidP="00E26F7B">
            <w:pPr>
              <w:jc w:val="center"/>
              <w:rPr>
                <w:rFonts w:ascii="ＭＳ 明朝" w:hAnsi="ＭＳ 明朝"/>
                <w:szCs w:val="21"/>
              </w:rPr>
            </w:pPr>
            <w:r>
              <w:rPr>
                <w:rFonts w:ascii="ＭＳ 明朝" w:hAnsi="ＭＳ 明朝" w:hint="eastAsia"/>
                <w:szCs w:val="21"/>
              </w:rPr>
              <w:t>年　回</w:t>
            </w:r>
          </w:p>
          <w:p w14:paraId="7CC24416" w14:textId="77777777" w:rsidR="00E26F7B" w:rsidRPr="008A19E1" w:rsidRDefault="00E26F7B" w:rsidP="00E26F7B">
            <w:pPr>
              <w:rPr>
                <w:rFonts w:ascii="ＭＳ 明朝" w:hAnsi="ＭＳ 明朝"/>
                <w:szCs w:val="21"/>
              </w:rPr>
            </w:pPr>
            <w:r>
              <w:rPr>
                <w:rFonts w:ascii="ＭＳ 明朝" w:hAnsi="ＭＳ 明朝" w:hint="eastAsia"/>
                <w:szCs w:val="21"/>
              </w:rPr>
              <w:t>（　月、月）</w:t>
            </w:r>
          </w:p>
        </w:tc>
      </w:tr>
      <w:tr w:rsidR="00E26F7B" w:rsidRPr="008A19E1" w14:paraId="0887CDF0" w14:textId="77777777" w:rsidTr="00E26F7B">
        <w:tc>
          <w:tcPr>
            <w:tcW w:w="2122" w:type="dxa"/>
            <w:vAlign w:val="center"/>
          </w:tcPr>
          <w:p w14:paraId="75099241" w14:textId="77777777" w:rsidR="00E26F7B" w:rsidRPr="008A19E1" w:rsidRDefault="00E26F7B" w:rsidP="00E26F7B">
            <w:pPr>
              <w:rPr>
                <w:rFonts w:ascii="ＭＳ 明朝" w:hAnsi="ＭＳ 明朝"/>
                <w:szCs w:val="21"/>
              </w:rPr>
            </w:pPr>
            <w:r>
              <w:rPr>
                <w:rFonts w:ascii="ＭＳ 明朝" w:hAnsi="ＭＳ 明朝" w:hint="eastAsia"/>
                <w:szCs w:val="21"/>
              </w:rPr>
              <w:t>急変時及び災害時台帳</w:t>
            </w:r>
          </w:p>
        </w:tc>
        <w:tc>
          <w:tcPr>
            <w:tcW w:w="4084" w:type="dxa"/>
            <w:vAlign w:val="center"/>
          </w:tcPr>
          <w:p w14:paraId="0B3CC0DA" w14:textId="77777777" w:rsidR="00E26F7B" w:rsidRPr="008A19E1" w:rsidRDefault="00E26F7B" w:rsidP="00E26F7B">
            <w:pPr>
              <w:rPr>
                <w:rFonts w:ascii="ＭＳ 明朝" w:hAnsi="ＭＳ 明朝"/>
                <w:szCs w:val="21"/>
              </w:rPr>
            </w:pPr>
            <w:r>
              <w:rPr>
                <w:rFonts w:ascii="ＭＳ 明朝" w:hAnsi="ＭＳ 明朝" w:hint="eastAsia"/>
                <w:szCs w:val="21"/>
              </w:rPr>
              <w:t>急変時及び災害時に関係機関や避難等への発災時の情報提供として活用する。事業所と本人宅に保管しておく。</w:t>
            </w:r>
          </w:p>
        </w:tc>
        <w:tc>
          <w:tcPr>
            <w:tcW w:w="1701" w:type="dxa"/>
            <w:vAlign w:val="center"/>
          </w:tcPr>
          <w:p w14:paraId="34BF1AC7" w14:textId="77777777" w:rsidR="00E26F7B" w:rsidRDefault="00E26F7B" w:rsidP="00E26F7B">
            <w:pPr>
              <w:rPr>
                <w:rFonts w:ascii="ＭＳ 明朝" w:hAnsi="ＭＳ 明朝"/>
                <w:szCs w:val="21"/>
              </w:rPr>
            </w:pPr>
            <w:r>
              <w:rPr>
                <w:rFonts w:ascii="ＭＳ 明朝" w:hAnsi="ＭＳ 明朝" w:hint="eastAsia"/>
                <w:szCs w:val="21"/>
              </w:rPr>
              <w:t>担当ケアマネジャーが作成</w:t>
            </w:r>
          </w:p>
          <w:p w14:paraId="227304E2" w14:textId="77777777" w:rsidR="00E26F7B" w:rsidRPr="008A19E1" w:rsidRDefault="00E26F7B" w:rsidP="00E26F7B">
            <w:pPr>
              <w:rPr>
                <w:rFonts w:ascii="ＭＳ 明朝" w:hAnsi="ＭＳ 明朝"/>
                <w:szCs w:val="21"/>
              </w:rPr>
            </w:pPr>
            <w:r>
              <w:rPr>
                <w:rFonts w:ascii="ＭＳ 明朝" w:hAnsi="ＭＳ 明朝" w:hint="eastAsia"/>
                <w:szCs w:val="21"/>
              </w:rPr>
              <w:t>管理者が管理</w:t>
            </w:r>
          </w:p>
        </w:tc>
        <w:tc>
          <w:tcPr>
            <w:tcW w:w="1727" w:type="dxa"/>
            <w:vAlign w:val="center"/>
          </w:tcPr>
          <w:p w14:paraId="318F1B9C" w14:textId="77777777" w:rsidR="00E26F7B" w:rsidRDefault="00E26F7B" w:rsidP="00E26F7B">
            <w:pPr>
              <w:rPr>
                <w:rFonts w:ascii="ＭＳ 明朝" w:hAnsi="ＭＳ 明朝"/>
                <w:szCs w:val="21"/>
              </w:rPr>
            </w:pPr>
            <w:r>
              <w:rPr>
                <w:rFonts w:ascii="ＭＳ 明朝" w:hAnsi="ＭＳ 明朝" w:hint="eastAsia"/>
                <w:szCs w:val="21"/>
              </w:rPr>
              <w:t>ｹｱﾌﾟﾗﾝ作成時</w:t>
            </w:r>
          </w:p>
          <w:p w14:paraId="5A22EA6A" w14:textId="77777777" w:rsidR="00E26F7B" w:rsidRPr="008A19E1" w:rsidRDefault="00E26F7B" w:rsidP="00E26F7B">
            <w:pPr>
              <w:rPr>
                <w:rFonts w:ascii="ＭＳ 明朝" w:hAnsi="ＭＳ 明朝"/>
                <w:szCs w:val="21"/>
              </w:rPr>
            </w:pPr>
            <w:r>
              <w:rPr>
                <w:rFonts w:ascii="ＭＳ 明朝" w:hAnsi="ＭＳ 明朝" w:hint="eastAsia"/>
                <w:szCs w:val="21"/>
              </w:rPr>
              <w:t>状態等変化時</w:t>
            </w:r>
          </w:p>
        </w:tc>
      </w:tr>
      <w:tr w:rsidR="00E26F7B" w:rsidRPr="008A19E1" w14:paraId="5B0CC1B6" w14:textId="77777777" w:rsidTr="00E26F7B">
        <w:tc>
          <w:tcPr>
            <w:tcW w:w="2122" w:type="dxa"/>
            <w:vAlign w:val="center"/>
          </w:tcPr>
          <w:p w14:paraId="5CF4131A" w14:textId="77777777" w:rsidR="00E26F7B" w:rsidRDefault="00E26F7B" w:rsidP="00E26F7B">
            <w:pPr>
              <w:rPr>
                <w:rFonts w:ascii="ＭＳ 明朝" w:hAnsi="ＭＳ 明朝"/>
                <w:szCs w:val="21"/>
              </w:rPr>
            </w:pPr>
            <w:r>
              <w:rPr>
                <w:rFonts w:ascii="ＭＳ 明朝" w:hAnsi="ＭＳ 明朝" w:hint="eastAsia"/>
                <w:szCs w:val="21"/>
              </w:rPr>
              <w:t>安心カード</w:t>
            </w:r>
          </w:p>
        </w:tc>
        <w:tc>
          <w:tcPr>
            <w:tcW w:w="4084" w:type="dxa"/>
            <w:vAlign w:val="center"/>
          </w:tcPr>
          <w:p w14:paraId="1A8DBF03" w14:textId="77777777" w:rsidR="00E26F7B" w:rsidRDefault="00E26F7B" w:rsidP="00E26F7B">
            <w:pPr>
              <w:rPr>
                <w:rFonts w:ascii="ＭＳ 明朝" w:hAnsi="ＭＳ 明朝"/>
                <w:szCs w:val="21"/>
              </w:rPr>
            </w:pPr>
            <w:r>
              <w:rPr>
                <w:rFonts w:ascii="ＭＳ 明朝" w:hAnsi="ＭＳ 明朝" w:hint="eastAsia"/>
                <w:szCs w:val="21"/>
              </w:rPr>
              <w:t>急変時及び災害時に関係機関への連絡先確認として活用する。事業所と本人宅に保管しておく。</w:t>
            </w:r>
          </w:p>
        </w:tc>
        <w:tc>
          <w:tcPr>
            <w:tcW w:w="1701" w:type="dxa"/>
            <w:vAlign w:val="center"/>
          </w:tcPr>
          <w:p w14:paraId="4AE5A583" w14:textId="77777777" w:rsidR="00E26F7B" w:rsidRDefault="00E26F7B" w:rsidP="00E26F7B">
            <w:pPr>
              <w:rPr>
                <w:rFonts w:ascii="ＭＳ 明朝" w:hAnsi="ＭＳ 明朝"/>
                <w:szCs w:val="21"/>
              </w:rPr>
            </w:pPr>
            <w:r>
              <w:rPr>
                <w:rFonts w:ascii="ＭＳ 明朝" w:hAnsi="ＭＳ 明朝" w:hint="eastAsia"/>
                <w:szCs w:val="21"/>
              </w:rPr>
              <w:t>担当ケアマネジャーが作成</w:t>
            </w:r>
          </w:p>
          <w:p w14:paraId="670B811B" w14:textId="77777777" w:rsidR="00E26F7B" w:rsidRDefault="00E26F7B" w:rsidP="00E26F7B">
            <w:pPr>
              <w:rPr>
                <w:rFonts w:ascii="ＭＳ 明朝" w:hAnsi="ＭＳ 明朝"/>
                <w:szCs w:val="21"/>
              </w:rPr>
            </w:pPr>
            <w:r>
              <w:rPr>
                <w:rFonts w:ascii="ＭＳ 明朝" w:hAnsi="ＭＳ 明朝" w:hint="eastAsia"/>
                <w:szCs w:val="21"/>
              </w:rPr>
              <w:t>管理者が管理</w:t>
            </w:r>
          </w:p>
        </w:tc>
        <w:tc>
          <w:tcPr>
            <w:tcW w:w="1727" w:type="dxa"/>
            <w:vAlign w:val="center"/>
          </w:tcPr>
          <w:p w14:paraId="3F64E5F0" w14:textId="77777777" w:rsidR="00E26F7B" w:rsidRDefault="00E26F7B" w:rsidP="00E26F7B">
            <w:pPr>
              <w:rPr>
                <w:rFonts w:ascii="ＭＳ 明朝" w:hAnsi="ＭＳ 明朝"/>
                <w:szCs w:val="21"/>
              </w:rPr>
            </w:pPr>
            <w:r>
              <w:rPr>
                <w:rFonts w:ascii="ＭＳ 明朝" w:hAnsi="ＭＳ 明朝" w:hint="eastAsia"/>
                <w:szCs w:val="21"/>
              </w:rPr>
              <w:t>ｹｱﾌﾟﾗﾝ作成時</w:t>
            </w:r>
          </w:p>
          <w:p w14:paraId="1CD60F11" w14:textId="77777777" w:rsidR="00E26F7B" w:rsidRDefault="00E26F7B" w:rsidP="00E26F7B">
            <w:pPr>
              <w:rPr>
                <w:rFonts w:ascii="ＭＳ 明朝" w:hAnsi="ＭＳ 明朝"/>
                <w:szCs w:val="21"/>
              </w:rPr>
            </w:pPr>
            <w:r>
              <w:rPr>
                <w:rFonts w:ascii="ＭＳ 明朝" w:hAnsi="ＭＳ 明朝" w:hint="eastAsia"/>
                <w:szCs w:val="21"/>
              </w:rPr>
              <w:t>状態等変化時</w:t>
            </w:r>
          </w:p>
        </w:tc>
      </w:tr>
      <w:tr w:rsidR="00E26F7B" w:rsidRPr="008A19E1" w14:paraId="3EEB23A6" w14:textId="77777777" w:rsidTr="00E26F7B">
        <w:tc>
          <w:tcPr>
            <w:tcW w:w="2122" w:type="dxa"/>
            <w:vAlign w:val="center"/>
          </w:tcPr>
          <w:p w14:paraId="13704859" w14:textId="77777777" w:rsidR="00E26F7B" w:rsidRDefault="00E26F7B" w:rsidP="00E26F7B">
            <w:pPr>
              <w:rPr>
                <w:rFonts w:ascii="ＭＳ 明朝" w:hAnsi="ＭＳ 明朝"/>
                <w:szCs w:val="21"/>
              </w:rPr>
            </w:pPr>
            <w:r>
              <w:rPr>
                <w:rFonts w:ascii="ＭＳ 明朝" w:hAnsi="ＭＳ 明朝" w:hint="eastAsia"/>
                <w:szCs w:val="21"/>
              </w:rPr>
              <w:t>非常用持ち出し品チェックリスト</w:t>
            </w:r>
          </w:p>
        </w:tc>
        <w:tc>
          <w:tcPr>
            <w:tcW w:w="4084" w:type="dxa"/>
            <w:vAlign w:val="center"/>
          </w:tcPr>
          <w:p w14:paraId="55944104" w14:textId="77777777" w:rsidR="00E26F7B" w:rsidRDefault="00E26F7B" w:rsidP="00E26F7B">
            <w:pPr>
              <w:rPr>
                <w:rFonts w:ascii="ＭＳ 明朝" w:hAnsi="ＭＳ 明朝"/>
                <w:szCs w:val="21"/>
              </w:rPr>
            </w:pPr>
            <w:r>
              <w:rPr>
                <w:rFonts w:ascii="ＭＳ 明朝" w:hAnsi="ＭＳ 明朝" w:hint="eastAsia"/>
                <w:szCs w:val="21"/>
              </w:rPr>
              <w:t>利用者が避難する際に持参した方がよいと思われる非常用の持ち出し品チェックリスト。事業所と本人宅に保管しておく。</w:t>
            </w:r>
          </w:p>
        </w:tc>
        <w:tc>
          <w:tcPr>
            <w:tcW w:w="1701" w:type="dxa"/>
            <w:vAlign w:val="center"/>
          </w:tcPr>
          <w:p w14:paraId="338F299E" w14:textId="77777777" w:rsidR="00E26F7B" w:rsidRDefault="00E26F7B" w:rsidP="00E26F7B">
            <w:pPr>
              <w:rPr>
                <w:rFonts w:ascii="ＭＳ 明朝" w:hAnsi="ＭＳ 明朝"/>
                <w:szCs w:val="21"/>
              </w:rPr>
            </w:pPr>
            <w:r>
              <w:rPr>
                <w:rFonts w:ascii="ＭＳ 明朝" w:hAnsi="ＭＳ 明朝" w:hint="eastAsia"/>
                <w:szCs w:val="21"/>
              </w:rPr>
              <w:t>担当ケアマネジャーが協力し、</w:t>
            </w:r>
          </w:p>
          <w:p w14:paraId="163C7335" w14:textId="77777777" w:rsidR="00E26F7B" w:rsidRDefault="00E26F7B" w:rsidP="00E26F7B">
            <w:pPr>
              <w:rPr>
                <w:rFonts w:ascii="ＭＳ 明朝" w:hAnsi="ＭＳ 明朝"/>
                <w:szCs w:val="21"/>
              </w:rPr>
            </w:pPr>
            <w:r>
              <w:rPr>
                <w:rFonts w:ascii="ＭＳ 明朝" w:hAnsi="ＭＳ 明朝" w:hint="eastAsia"/>
                <w:szCs w:val="21"/>
              </w:rPr>
              <w:t>利用者が作成</w:t>
            </w:r>
          </w:p>
        </w:tc>
        <w:tc>
          <w:tcPr>
            <w:tcW w:w="1727" w:type="dxa"/>
            <w:vAlign w:val="center"/>
          </w:tcPr>
          <w:p w14:paraId="281C85CE" w14:textId="77777777" w:rsidR="00E26F7B" w:rsidRDefault="00E26F7B" w:rsidP="00E26F7B">
            <w:pPr>
              <w:rPr>
                <w:rFonts w:ascii="ＭＳ 明朝" w:hAnsi="ＭＳ 明朝"/>
                <w:szCs w:val="21"/>
              </w:rPr>
            </w:pPr>
            <w:r>
              <w:rPr>
                <w:rFonts w:ascii="ＭＳ 明朝" w:hAnsi="ＭＳ 明朝" w:hint="eastAsia"/>
                <w:szCs w:val="21"/>
              </w:rPr>
              <w:t>ｹｱﾌﾟﾗﾝ作成時</w:t>
            </w:r>
          </w:p>
          <w:p w14:paraId="69460999" w14:textId="77777777" w:rsidR="00E26F7B" w:rsidRDefault="00E26F7B" w:rsidP="00E26F7B">
            <w:pPr>
              <w:rPr>
                <w:rFonts w:ascii="ＭＳ 明朝" w:hAnsi="ＭＳ 明朝"/>
                <w:szCs w:val="21"/>
              </w:rPr>
            </w:pPr>
            <w:r>
              <w:rPr>
                <w:rFonts w:ascii="ＭＳ 明朝" w:hAnsi="ＭＳ 明朝" w:hint="eastAsia"/>
                <w:szCs w:val="21"/>
              </w:rPr>
              <w:t>状態等変化時</w:t>
            </w:r>
          </w:p>
        </w:tc>
      </w:tr>
    </w:tbl>
    <w:p w14:paraId="0CA1138C" w14:textId="3320F40B" w:rsidR="00E26F7B" w:rsidRDefault="00E26F7B" w:rsidP="00212759">
      <w:pPr>
        <w:overflowPunct w:val="0"/>
        <w:ind w:leftChars="100" w:left="630" w:hangingChars="200" w:hanging="420"/>
        <w:textAlignment w:val="baseline"/>
        <w:rPr>
          <w:rFonts w:ascii="ＭＳ ゴシック" w:eastAsia="ＭＳ ゴシック" w:hAnsi="ＭＳ ゴシック"/>
          <w:noProof/>
          <w:szCs w:val="21"/>
        </w:rPr>
      </w:pPr>
    </w:p>
    <w:p w14:paraId="085CD39B" w14:textId="2D639CEA" w:rsidR="00212759" w:rsidRPr="00212759" w:rsidRDefault="00E26F7B" w:rsidP="00212759">
      <w:pPr>
        <w:overflowPunct w:val="0"/>
        <w:ind w:leftChars="100" w:left="630" w:hangingChars="200" w:hanging="420"/>
        <w:textAlignment w:val="baseline"/>
        <w:rPr>
          <w:rFonts w:ascii="ＭＳ ゴシック" w:hAnsi="ＭＳ ゴシック"/>
          <w:szCs w:val="21"/>
        </w:rPr>
      </w:pPr>
      <w:r>
        <w:rPr>
          <w:rFonts w:ascii="ＭＳ ゴシック" w:eastAsia="ＭＳ ゴシック" w:hAnsi="ＭＳ ゴシック"/>
          <w:noProof/>
          <w:szCs w:val="21"/>
        </w:rPr>
        <w:drawing>
          <wp:anchor distT="0" distB="0" distL="114300" distR="114300" simplePos="0" relativeHeight="251676672" behindDoc="0" locked="0" layoutInCell="1" allowOverlap="1" wp14:anchorId="2364822B" wp14:editId="249C5DA4">
            <wp:simplePos x="0" y="0"/>
            <wp:positionH relativeFrom="margin">
              <wp:posOffset>343535</wp:posOffset>
            </wp:positionH>
            <wp:positionV relativeFrom="paragraph">
              <wp:posOffset>47625</wp:posOffset>
            </wp:positionV>
            <wp:extent cx="5495925" cy="4092104"/>
            <wp:effectExtent l="19050" t="19050" r="9525" b="2286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a:extLst>
                        <a:ext uri="{28A0092B-C50C-407E-A947-70E740481C1C}">
                          <a14:useLocalDpi xmlns:a14="http://schemas.microsoft.com/office/drawing/2010/main" val="0"/>
                        </a:ext>
                      </a:extLst>
                    </a:blip>
                    <a:stretch>
                      <a:fillRect/>
                    </a:stretch>
                  </pic:blipFill>
                  <pic:spPr>
                    <a:xfrm>
                      <a:off x="0" y="0"/>
                      <a:ext cx="5495925" cy="4092104"/>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CD89675" w14:textId="76EAEBC3" w:rsidR="000E0F6F" w:rsidRDefault="000E0F6F" w:rsidP="00267EF2">
      <w:pPr>
        <w:rPr>
          <w:rFonts w:ascii="ＭＳ ゴシック" w:eastAsia="ＭＳ ゴシック" w:hAnsi="ＭＳ ゴシック"/>
          <w:szCs w:val="21"/>
        </w:rPr>
      </w:pPr>
    </w:p>
    <w:p w14:paraId="27D246C6" w14:textId="4C57CD0A" w:rsidR="00E26F7B" w:rsidRDefault="00E26F7B" w:rsidP="00267EF2">
      <w:pPr>
        <w:rPr>
          <w:rFonts w:ascii="ＭＳ ゴシック" w:eastAsia="ＭＳ ゴシック" w:hAnsi="ＭＳ ゴシック"/>
          <w:szCs w:val="21"/>
        </w:rPr>
      </w:pPr>
    </w:p>
    <w:p w14:paraId="01D1A465" w14:textId="1DD29086" w:rsidR="00E26F7B" w:rsidRDefault="00E26F7B" w:rsidP="00267EF2">
      <w:pPr>
        <w:rPr>
          <w:rFonts w:ascii="ＭＳ ゴシック" w:eastAsia="ＭＳ ゴシック" w:hAnsi="ＭＳ ゴシック"/>
          <w:szCs w:val="21"/>
        </w:rPr>
      </w:pPr>
    </w:p>
    <w:p w14:paraId="23C77AA3" w14:textId="36B87EAE" w:rsidR="00E26F7B" w:rsidRDefault="00E26F7B" w:rsidP="00267EF2">
      <w:pPr>
        <w:rPr>
          <w:rFonts w:ascii="ＭＳ ゴシック" w:eastAsia="ＭＳ ゴシック" w:hAnsi="ＭＳ ゴシック"/>
          <w:szCs w:val="21"/>
        </w:rPr>
      </w:pPr>
    </w:p>
    <w:p w14:paraId="5EE0AD47" w14:textId="1A77A992" w:rsidR="00E26F7B" w:rsidRDefault="00E26F7B" w:rsidP="00267EF2">
      <w:pPr>
        <w:rPr>
          <w:rFonts w:ascii="ＭＳ ゴシック" w:eastAsia="ＭＳ ゴシック" w:hAnsi="ＭＳ ゴシック"/>
          <w:szCs w:val="21"/>
        </w:rPr>
      </w:pPr>
    </w:p>
    <w:p w14:paraId="7BB0F2FE" w14:textId="50515840" w:rsidR="00E26F7B" w:rsidRDefault="00E26F7B" w:rsidP="00267EF2">
      <w:pPr>
        <w:rPr>
          <w:rFonts w:ascii="ＭＳ ゴシック" w:eastAsia="ＭＳ ゴシック" w:hAnsi="ＭＳ ゴシック"/>
          <w:szCs w:val="21"/>
        </w:rPr>
      </w:pPr>
    </w:p>
    <w:p w14:paraId="5BB3778C" w14:textId="0EFE3012" w:rsidR="00E26F7B" w:rsidRDefault="00E26F7B" w:rsidP="00267EF2">
      <w:pPr>
        <w:rPr>
          <w:rFonts w:ascii="ＭＳ ゴシック" w:eastAsia="ＭＳ ゴシック" w:hAnsi="ＭＳ ゴシック"/>
          <w:szCs w:val="21"/>
        </w:rPr>
      </w:pPr>
    </w:p>
    <w:p w14:paraId="4886DFD5" w14:textId="7945B82E" w:rsidR="00E26F7B" w:rsidRDefault="00E26F7B" w:rsidP="00267EF2">
      <w:pPr>
        <w:rPr>
          <w:rFonts w:ascii="ＭＳ ゴシック" w:eastAsia="ＭＳ ゴシック" w:hAnsi="ＭＳ ゴシック"/>
          <w:szCs w:val="21"/>
        </w:rPr>
      </w:pPr>
    </w:p>
    <w:p w14:paraId="02B7B9B2" w14:textId="5D5B943D" w:rsidR="00E26F7B" w:rsidRDefault="00E26F7B" w:rsidP="00267EF2">
      <w:pPr>
        <w:rPr>
          <w:rFonts w:ascii="ＭＳ ゴシック" w:eastAsia="ＭＳ ゴシック" w:hAnsi="ＭＳ ゴシック"/>
          <w:szCs w:val="21"/>
        </w:rPr>
      </w:pPr>
    </w:p>
    <w:p w14:paraId="1D52D94F" w14:textId="0E675A75" w:rsidR="00E26F7B" w:rsidRDefault="00E26F7B" w:rsidP="00267EF2">
      <w:pPr>
        <w:rPr>
          <w:rFonts w:ascii="ＭＳ ゴシック" w:eastAsia="ＭＳ ゴシック" w:hAnsi="ＭＳ ゴシック"/>
          <w:szCs w:val="21"/>
        </w:rPr>
      </w:pPr>
    </w:p>
    <w:p w14:paraId="2E05FB2B" w14:textId="36817118" w:rsidR="00E26F7B" w:rsidRDefault="00E26F7B" w:rsidP="00267EF2">
      <w:pPr>
        <w:rPr>
          <w:rFonts w:ascii="ＭＳ ゴシック" w:eastAsia="ＭＳ ゴシック" w:hAnsi="ＭＳ ゴシック"/>
          <w:szCs w:val="21"/>
        </w:rPr>
      </w:pPr>
    </w:p>
    <w:p w14:paraId="1EDC82B5" w14:textId="0C8F1D31" w:rsidR="00E26F7B" w:rsidRDefault="00E26F7B" w:rsidP="00267EF2">
      <w:pPr>
        <w:rPr>
          <w:rFonts w:ascii="ＭＳ ゴシック" w:eastAsia="ＭＳ ゴシック" w:hAnsi="ＭＳ ゴシック"/>
          <w:szCs w:val="21"/>
        </w:rPr>
      </w:pPr>
    </w:p>
    <w:p w14:paraId="695FA68F" w14:textId="158599EA" w:rsidR="00E26F7B" w:rsidRDefault="00E26F7B" w:rsidP="00267EF2">
      <w:pPr>
        <w:rPr>
          <w:rFonts w:ascii="ＭＳ ゴシック" w:eastAsia="ＭＳ ゴシック" w:hAnsi="ＭＳ ゴシック"/>
          <w:szCs w:val="21"/>
        </w:rPr>
      </w:pPr>
    </w:p>
    <w:p w14:paraId="416E50F1" w14:textId="40240A76" w:rsidR="00E26F7B" w:rsidRDefault="00E26F7B" w:rsidP="00267EF2">
      <w:pPr>
        <w:rPr>
          <w:rFonts w:ascii="ＭＳ ゴシック" w:eastAsia="ＭＳ ゴシック" w:hAnsi="ＭＳ ゴシック"/>
          <w:szCs w:val="21"/>
        </w:rPr>
      </w:pPr>
    </w:p>
    <w:p w14:paraId="41B233B3" w14:textId="77777777" w:rsidR="00E26F7B" w:rsidRDefault="00E26F7B" w:rsidP="00267EF2">
      <w:pPr>
        <w:rPr>
          <w:rFonts w:ascii="ＭＳ ゴシック" w:eastAsia="ＭＳ ゴシック" w:hAnsi="ＭＳ ゴシック"/>
          <w:szCs w:val="21"/>
        </w:rPr>
      </w:pPr>
    </w:p>
    <w:p w14:paraId="64F6E17F" w14:textId="3DF5426E" w:rsidR="00E26F7B" w:rsidRDefault="00E26F7B" w:rsidP="00267EF2">
      <w:pPr>
        <w:rPr>
          <w:rFonts w:ascii="ＭＳ ゴシック" w:eastAsia="ＭＳ ゴシック" w:hAnsi="ＭＳ ゴシック"/>
          <w:szCs w:val="21"/>
        </w:rPr>
      </w:pPr>
    </w:p>
    <w:p w14:paraId="050238BA" w14:textId="43EFD269" w:rsidR="00E26F7B" w:rsidRDefault="00E26F7B" w:rsidP="00267EF2">
      <w:pPr>
        <w:rPr>
          <w:rFonts w:ascii="ＭＳ ゴシック" w:eastAsia="ＭＳ ゴシック" w:hAnsi="ＭＳ ゴシック"/>
          <w:szCs w:val="21"/>
        </w:rPr>
      </w:pPr>
    </w:p>
    <w:p w14:paraId="2C10DF72" w14:textId="08504509" w:rsidR="00972E0F" w:rsidRPr="008A19E1" w:rsidRDefault="00972E0F" w:rsidP="00692B8B">
      <w:pPr>
        <w:jc w:val="center"/>
        <w:rPr>
          <w:rFonts w:ascii="ＭＳ ゴシック" w:eastAsia="ＭＳ ゴシック" w:hAnsi="ＭＳ ゴシック"/>
          <w:szCs w:val="21"/>
        </w:rPr>
      </w:pPr>
    </w:p>
    <w:p w14:paraId="1E58E332" w14:textId="77777777" w:rsidR="007B6B2B" w:rsidRPr="00AC3C58" w:rsidRDefault="00F03D04" w:rsidP="00AC3C58">
      <w:pPr>
        <w:rPr>
          <w:rFonts w:ascii="ＭＳ ゴシック" w:eastAsia="ＭＳ ゴシック" w:hAnsi="ＭＳ ゴシック"/>
          <w:b/>
          <w:sz w:val="22"/>
        </w:rPr>
      </w:pPr>
      <w:r w:rsidRPr="008A19E1">
        <w:rPr>
          <w:rFonts w:ascii="ＭＳ ゴシック" w:eastAsia="ＭＳ ゴシック" w:hAnsi="ＭＳ ゴシック" w:hint="eastAsia"/>
          <w:b/>
          <w:sz w:val="22"/>
        </w:rPr>
        <w:lastRenderedPageBreak/>
        <w:t>４</w:t>
      </w:r>
      <w:r w:rsidR="007B6B2B" w:rsidRPr="008A19E1">
        <w:rPr>
          <w:rFonts w:ascii="ＭＳ ゴシック" w:eastAsia="ＭＳ ゴシック" w:hAnsi="ＭＳ ゴシック" w:hint="eastAsia"/>
          <w:b/>
          <w:sz w:val="22"/>
        </w:rPr>
        <w:t xml:space="preserve">　</w:t>
      </w:r>
      <w:r w:rsidR="00CF5029">
        <w:rPr>
          <w:rFonts w:ascii="ＭＳ ゴシック" w:eastAsia="ＭＳ ゴシック" w:hAnsi="ＭＳ ゴシック" w:hint="eastAsia"/>
          <w:b/>
          <w:sz w:val="22"/>
        </w:rPr>
        <w:t>職員</w:t>
      </w:r>
      <w:r w:rsidR="00AC3C58" w:rsidRPr="00AC3C58">
        <w:rPr>
          <w:rFonts w:ascii="ＭＳ ゴシック" w:eastAsia="ＭＳ ゴシック" w:hAnsi="ＭＳ ゴシック" w:hint="eastAsia"/>
          <w:b/>
          <w:szCs w:val="21"/>
        </w:rPr>
        <w:t>教育と訓練</w:t>
      </w:r>
    </w:p>
    <w:p w14:paraId="5310B347" w14:textId="6428703D" w:rsidR="0064388F" w:rsidRPr="008A19E1" w:rsidRDefault="007B6B2B" w:rsidP="000E0F6F">
      <w:pPr>
        <w:ind w:left="210" w:hangingChars="100" w:hanging="210"/>
        <w:rPr>
          <w:rFonts w:ascii="ＭＳ ゴシック" w:hAnsi="ＭＳ ゴシック"/>
          <w:szCs w:val="21"/>
        </w:rPr>
      </w:pPr>
      <w:r w:rsidRPr="008A19E1">
        <w:rPr>
          <w:rFonts w:ascii="ＭＳ ゴシック" w:hAnsi="ＭＳ ゴシック" w:hint="eastAsia"/>
          <w:szCs w:val="21"/>
        </w:rPr>
        <w:t xml:space="preserve">　　</w:t>
      </w:r>
      <w:r w:rsidR="007B659D" w:rsidRPr="008A19E1">
        <w:rPr>
          <w:rFonts w:ascii="ＭＳ ゴシック" w:hAnsi="ＭＳ ゴシック" w:hint="eastAsia"/>
          <w:szCs w:val="21"/>
        </w:rPr>
        <w:t xml:space="preserve">　</w:t>
      </w:r>
      <w:r w:rsidRPr="008A19E1">
        <w:rPr>
          <w:rFonts w:ascii="ＭＳ ゴシック" w:hAnsi="ＭＳ ゴシック" w:hint="eastAsia"/>
          <w:szCs w:val="21"/>
        </w:rPr>
        <w:t>職員への教育と</w:t>
      </w:r>
      <w:r w:rsidRPr="008A19E1">
        <w:rPr>
          <w:rFonts w:ascii="ＭＳ 明朝" w:hAnsi="ＭＳ 明朝" w:hint="eastAsia"/>
          <w:szCs w:val="21"/>
        </w:rPr>
        <w:t>訓練は</w:t>
      </w:r>
      <w:r w:rsidR="00152015" w:rsidRPr="008A19E1">
        <w:rPr>
          <w:rFonts w:ascii="ＭＳ 明朝" w:hAnsi="ＭＳ 明朝" w:hint="eastAsia"/>
          <w:szCs w:val="21"/>
        </w:rPr>
        <w:t>、</w:t>
      </w:r>
      <w:r w:rsidRPr="008A19E1">
        <w:rPr>
          <w:rFonts w:ascii="ＭＳ 明朝" w:hAnsi="ＭＳ 明朝" w:hint="eastAsia"/>
          <w:szCs w:val="21"/>
        </w:rPr>
        <w:t>下記により実施する。</w:t>
      </w:r>
      <w:r w:rsidR="000E0F6F" w:rsidRPr="008A19E1">
        <w:rPr>
          <w:rFonts w:ascii="ＭＳ 明朝" w:hAnsi="ＭＳ 明朝" w:hint="eastAsia"/>
          <w:szCs w:val="21"/>
        </w:rPr>
        <w:t xml:space="preserve">　</w:t>
      </w:r>
      <w:r w:rsidR="00767AD1" w:rsidRPr="008A19E1">
        <w:rPr>
          <w:rFonts w:ascii="ＭＳ 明朝" w:hAnsi="ＭＳ 明朝" w:hint="eastAsia"/>
          <w:szCs w:val="21"/>
        </w:rPr>
        <w:t xml:space="preserve">    </w:t>
      </w:r>
      <w:r w:rsidR="004C0B0C">
        <w:rPr>
          <w:rFonts w:ascii="ＭＳ 明朝" w:hAnsi="ＭＳ 明朝" w:hint="eastAsia"/>
          <w:szCs w:val="21"/>
        </w:rPr>
        <w:t xml:space="preserve">　　　　　　　　</w:t>
      </w:r>
      <w:r w:rsidR="000E0F6F" w:rsidRPr="008A19E1">
        <w:rPr>
          <w:rFonts w:ascii="ＭＳ 明朝" w:hAnsi="ＭＳ 明朝" w:hint="eastAsia"/>
          <w:szCs w:val="21"/>
        </w:rPr>
        <w:t xml:space="preserve">　　　</w:t>
      </w:r>
    </w:p>
    <w:tbl>
      <w:tblPr>
        <w:tblW w:w="945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84"/>
        <w:gridCol w:w="3308"/>
        <w:gridCol w:w="1452"/>
        <w:gridCol w:w="1476"/>
      </w:tblGrid>
      <w:tr w:rsidR="0064388F" w:rsidRPr="008A19E1" w14:paraId="64323610" w14:textId="77777777" w:rsidTr="006F337B">
        <w:tc>
          <w:tcPr>
            <w:tcW w:w="730" w:type="dxa"/>
            <w:vAlign w:val="center"/>
          </w:tcPr>
          <w:p w14:paraId="42BA9AE3" w14:textId="77777777" w:rsidR="0064388F" w:rsidRPr="008A19E1" w:rsidRDefault="00D15EDD" w:rsidP="005427B1">
            <w:pPr>
              <w:jc w:val="center"/>
              <w:rPr>
                <w:rFonts w:ascii="ＭＳ 明朝" w:hAnsi="ＭＳ 明朝"/>
                <w:szCs w:val="21"/>
              </w:rPr>
            </w:pPr>
            <w:r w:rsidRPr="008A19E1">
              <w:rPr>
                <w:rFonts w:ascii="ＭＳ 明朝" w:hAnsi="ＭＳ 明朝" w:hint="eastAsia"/>
                <w:szCs w:val="21"/>
              </w:rPr>
              <w:t>区分</w:t>
            </w:r>
          </w:p>
        </w:tc>
        <w:tc>
          <w:tcPr>
            <w:tcW w:w="2484" w:type="dxa"/>
          </w:tcPr>
          <w:p w14:paraId="0BD4C61E" w14:textId="77777777" w:rsidR="0064388F" w:rsidRPr="008A19E1" w:rsidRDefault="00D15EDD" w:rsidP="005427B1">
            <w:pPr>
              <w:jc w:val="center"/>
              <w:rPr>
                <w:rFonts w:ascii="ＭＳ 明朝" w:hAnsi="ＭＳ 明朝"/>
                <w:szCs w:val="21"/>
              </w:rPr>
            </w:pPr>
            <w:r w:rsidRPr="008A19E1">
              <w:rPr>
                <w:rFonts w:ascii="ＭＳ 明朝" w:hAnsi="ＭＳ 明朝" w:hint="eastAsia"/>
                <w:szCs w:val="21"/>
              </w:rPr>
              <w:t>項目</w:t>
            </w:r>
          </w:p>
        </w:tc>
        <w:tc>
          <w:tcPr>
            <w:tcW w:w="3308" w:type="dxa"/>
          </w:tcPr>
          <w:p w14:paraId="7CC12398" w14:textId="77777777" w:rsidR="0064388F" w:rsidRPr="008A19E1" w:rsidRDefault="00D15EDD" w:rsidP="005427B1">
            <w:pPr>
              <w:jc w:val="center"/>
              <w:rPr>
                <w:rFonts w:ascii="ＭＳ 明朝" w:hAnsi="ＭＳ 明朝"/>
                <w:szCs w:val="21"/>
              </w:rPr>
            </w:pPr>
            <w:r w:rsidRPr="008A19E1">
              <w:rPr>
                <w:rFonts w:ascii="ＭＳ 明朝" w:hAnsi="ＭＳ 明朝" w:hint="eastAsia"/>
                <w:szCs w:val="21"/>
              </w:rPr>
              <w:t>目標</w:t>
            </w:r>
          </w:p>
        </w:tc>
        <w:tc>
          <w:tcPr>
            <w:tcW w:w="1452" w:type="dxa"/>
          </w:tcPr>
          <w:p w14:paraId="187F6EFD" w14:textId="77777777" w:rsidR="0064388F" w:rsidRPr="008A19E1" w:rsidRDefault="00D15EDD" w:rsidP="005427B1">
            <w:pPr>
              <w:jc w:val="center"/>
              <w:rPr>
                <w:rFonts w:ascii="ＭＳ 明朝" w:hAnsi="ＭＳ 明朝"/>
                <w:szCs w:val="21"/>
              </w:rPr>
            </w:pPr>
            <w:r w:rsidRPr="008A19E1">
              <w:rPr>
                <w:rFonts w:ascii="ＭＳ 明朝" w:hAnsi="ＭＳ 明朝" w:hint="eastAsia"/>
                <w:szCs w:val="21"/>
              </w:rPr>
              <w:t>対象者</w:t>
            </w:r>
          </w:p>
        </w:tc>
        <w:tc>
          <w:tcPr>
            <w:tcW w:w="1476" w:type="dxa"/>
          </w:tcPr>
          <w:p w14:paraId="6BD1A19F" w14:textId="77777777" w:rsidR="0064388F" w:rsidRPr="008A19E1" w:rsidRDefault="00D15EDD" w:rsidP="005427B1">
            <w:pPr>
              <w:jc w:val="center"/>
              <w:rPr>
                <w:rFonts w:ascii="ＭＳ 明朝" w:hAnsi="ＭＳ 明朝"/>
                <w:szCs w:val="21"/>
              </w:rPr>
            </w:pPr>
            <w:r w:rsidRPr="008A19E1">
              <w:rPr>
                <w:rFonts w:ascii="ＭＳ 明朝" w:hAnsi="ＭＳ 明朝" w:hint="eastAsia"/>
                <w:szCs w:val="21"/>
              </w:rPr>
              <w:t>時期</w:t>
            </w:r>
            <w:r w:rsidR="00E57B7D" w:rsidRPr="008A19E1">
              <w:rPr>
                <w:rFonts w:ascii="ＭＳ 明朝" w:hAnsi="ＭＳ 明朝" w:hint="eastAsia"/>
                <w:szCs w:val="21"/>
              </w:rPr>
              <w:t>等</w:t>
            </w:r>
          </w:p>
        </w:tc>
      </w:tr>
      <w:tr w:rsidR="00D15EDD" w:rsidRPr="008A19E1" w14:paraId="78EC3D86" w14:textId="77777777" w:rsidTr="00903A63">
        <w:trPr>
          <w:trHeight w:val="888"/>
        </w:trPr>
        <w:tc>
          <w:tcPr>
            <w:tcW w:w="730" w:type="dxa"/>
            <w:vAlign w:val="center"/>
          </w:tcPr>
          <w:p w14:paraId="7550F3D4" w14:textId="77777777" w:rsidR="00D15EDD" w:rsidRPr="008A19E1" w:rsidRDefault="00D15EDD" w:rsidP="005427B1">
            <w:pPr>
              <w:jc w:val="center"/>
              <w:rPr>
                <w:rFonts w:ascii="ＭＳ 明朝" w:hAnsi="ＭＳ 明朝"/>
                <w:szCs w:val="21"/>
              </w:rPr>
            </w:pPr>
            <w:r w:rsidRPr="008A19E1">
              <w:rPr>
                <w:rFonts w:ascii="ＭＳ 明朝" w:hAnsi="ＭＳ 明朝" w:hint="eastAsia"/>
                <w:szCs w:val="21"/>
              </w:rPr>
              <w:t>研修</w:t>
            </w:r>
          </w:p>
        </w:tc>
        <w:tc>
          <w:tcPr>
            <w:tcW w:w="2484" w:type="dxa"/>
            <w:vAlign w:val="center"/>
          </w:tcPr>
          <w:p w14:paraId="3DA6FB0F" w14:textId="77777777" w:rsidR="00767AD1" w:rsidRPr="008A19E1" w:rsidRDefault="00767AD1" w:rsidP="003C74BD">
            <w:pPr>
              <w:rPr>
                <w:rFonts w:ascii="ＭＳ 明朝" w:hAnsi="ＭＳ 明朝"/>
                <w:szCs w:val="21"/>
              </w:rPr>
            </w:pPr>
            <w:r w:rsidRPr="008A19E1">
              <w:rPr>
                <w:rFonts w:ascii="ＭＳ 明朝" w:hAnsi="ＭＳ 明朝" w:hint="eastAsia"/>
                <w:szCs w:val="21"/>
              </w:rPr>
              <w:t>災害について</w:t>
            </w:r>
          </w:p>
          <w:p w14:paraId="49FA4FC8" w14:textId="77777777" w:rsidR="00D15EDD" w:rsidRDefault="00767AD1" w:rsidP="003C74BD">
            <w:pPr>
              <w:rPr>
                <w:rFonts w:ascii="ＭＳ 明朝" w:hAnsi="ＭＳ 明朝"/>
                <w:szCs w:val="21"/>
              </w:rPr>
            </w:pPr>
            <w:r w:rsidRPr="008A19E1">
              <w:rPr>
                <w:rFonts w:ascii="ＭＳ 明朝" w:hAnsi="ＭＳ 明朝" w:hint="eastAsia"/>
                <w:szCs w:val="21"/>
              </w:rPr>
              <w:t>（</w:t>
            </w:r>
            <w:r w:rsidR="00D15EDD" w:rsidRPr="008A19E1">
              <w:rPr>
                <w:rFonts w:ascii="ＭＳ 明朝" w:hAnsi="ＭＳ 明朝" w:hint="eastAsia"/>
                <w:szCs w:val="21"/>
              </w:rPr>
              <w:t>一般的知識</w:t>
            </w:r>
            <w:r w:rsidRPr="008A19E1">
              <w:rPr>
                <w:rFonts w:ascii="ＭＳ 明朝" w:hAnsi="ＭＳ 明朝" w:hint="eastAsia"/>
                <w:szCs w:val="21"/>
              </w:rPr>
              <w:t>）</w:t>
            </w:r>
          </w:p>
          <w:p w14:paraId="22D383A0" w14:textId="77777777" w:rsidR="00903A63" w:rsidRPr="008A19E1" w:rsidRDefault="00903A63" w:rsidP="003C74BD">
            <w:pPr>
              <w:rPr>
                <w:rFonts w:ascii="ＭＳ 明朝" w:hAnsi="ＭＳ 明朝"/>
                <w:szCs w:val="21"/>
              </w:rPr>
            </w:pPr>
            <w:r>
              <w:rPr>
                <w:rFonts w:ascii="ＭＳ 明朝" w:hAnsi="ＭＳ 明朝" w:hint="eastAsia"/>
                <w:szCs w:val="21"/>
              </w:rPr>
              <w:t>事業</w:t>
            </w:r>
            <w:r w:rsidRPr="008A19E1">
              <w:rPr>
                <w:rFonts w:ascii="ＭＳ 明朝" w:hAnsi="ＭＳ 明朝" w:hint="eastAsia"/>
                <w:szCs w:val="21"/>
              </w:rPr>
              <w:t>継続計画の研修</w:t>
            </w:r>
          </w:p>
        </w:tc>
        <w:tc>
          <w:tcPr>
            <w:tcW w:w="3308" w:type="dxa"/>
            <w:vAlign w:val="center"/>
          </w:tcPr>
          <w:p w14:paraId="276D4E0B" w14:textId="77777777" w:rsidR="00D15EDD" w:rsidRPr="008A19E1" w:rsidRDefault="00D15EDD" w:rsidP="003C74BD">
            <w:pPr>
              <w:rPr>
                <w:rFonts w:ascii="ＭＳ 明朝" w:hAnsi="ＭＳ 明朝"/>
                <w:szCs w:val="21"/>
              </w:rPr>
            </w:pPr>
            <w:r w:rsidRPr="008A19E1">
              <w:rPr>
                <w:rFonts w:ascii="ＭＳ 明朝" w:hAnsi="ＭＳ 明朝" w:hint="eastAsia"/>
                <w:szCs w:val="21"/>
              </w:rPr>
              <w:t>想定される災害知識の習得</w:t>
            </w:r>
          </w:p>
          <w:p w14:paraId="2757C953" w14:textId="77777777" w:rsidR="000E0F6F" w:rsidRDefault="000E0F6F" w:rsidP="003C74BD">
            <w:pPr>
              <w:rPr>
                <w:rFonts w:ascii="ＭＳ 明朝" w:hAnsi="ＭＳ 明朝"/>
                <w:szCs w:val="21"/>
              </w:rPr>
            </w:pPr>
            <w:r w:rsidRPr="008A19E1">
              <w:rPr>
                <w:rFonts w:ascii="ＭＳ 明朝" w:hAnsi="ＭＳ 明朝" w:hint="eastAsia"/>
                <w:szCs w:val="21"/>
              </w:rPr>
              <w:t>家庭での防災対策</w:t>
            </w:r>
          </w:p>
          <w:p w14:paraId="6DD33A02" w14:textId="77777777" w:rsidR="00903A63" w:rsidRPr="008A19E1" w:rsidRDefault="00903A63" w:rsidP="003C74BD">
            <w:pPr>
              <w:rPr>
                <w:rFonts w:ascii="ＭＳ 明朝" w:hAnsi="ＭＳ 明朝"/>
                <w:szCs w:val="21"/>
              </w:rPr>
            </w:pPr>
            <w:r>
              <w:rPr>
                <w:rFonts w:ascii="ＭＳ 明朝" w:hAnsi="ＭＳ 明朝" w:hint="eastAsia"/>
                <w:szCs w:val="21"/>
              </w:rPr>
              <w:t>計画の理解、シートの作成に向けた研修、連絡方法の周知</w:t>
            </w:r>
          </w:p>
        </w:tc>
        <w:tc>
          <w:tcPr>
            <w:tcW w:w="1452" w:type="dxa"/>
            <w:vAlign w:val="center"/>
          </w:tcPr>
          <w:p w14:paraId="5B655C28" w14:textId="77777777" w:rsidR="00D15EDD" w:rsidRPr="008A19E1" w:rsidRDefault="00D15EDD" w:rsidP="00903A63">
            <w:pPr>
              <w:jc w:val="center"/>
              <w:rPr>
                <w:rFonts w:ascii="ＭＳ 明朝" w:hAnsi="ＭＳ 明朝"/>
                <w:szCs w:val="21"/>
              </w:rPr>
            </w:pPr>
            <w:r w:rsidRPr="008A19E1">
              <w:rPr>
                <w:rFonts w:ascii="ＭＳ 明朝" w:hAnsi="ＭＳ 明朝" w:hint="eastAsia"/>
                <w:szCs w:val="21"/>
              </w:rPr>
              <w:t>初任者</w:t>
            </w:r>
          </w:p>
        </w:tc>
        <w:tc>
          <w:tcPr>
            <w:tcW w:w="1476" w:type="dxa"/>
            <w:vAlign w:val="center"/>
          </w:tcPr>
          <w:p w14:paraId="5A8D4711" w14:textId="77777777" w:rsidR="00D15EDD" w:rsidRPr="008A19E1" w:rsidRDefault="004C0B0C" w:rsidP="006F337B">
            <w:pPr>
              <w:rPr>
                <w:rFonts w:ascii="ＭＳ 明朝" w:hAnsi="ＭＳ 明朝"/>
                <w:szCs w:val="21"/>
              </w:rPr>
            </w:pPr>
            <w:r>
              <w:rPr>
                <w:rFonts w:ascii="ＭＳ 明朝" w:hAnsi="ＭＳ 明朝" w:hint="eastAsia"/>
                <w:szCs w:val="21"/>
              </w:rPr>
              <w:t xml:space="preserve">　　</w:t>
            </w:r>
            <w:r w:rsidR="006F337B">
              <w:rPr>
                <w:rFonts w:ascii="ＭＳ 明朝" w:hAnsi="ＭＳ 明朝" w:hint="eastAsia"/>
                <w:szCs w:val="21"/>
              </w:rPr>
              <w:t xml:space="preserve">　</w:t>
            </w:r>
            <w:r>
              <w:rPr>
                <w:rFonts w:ascii="ＭＳ 明朝" w:hAnsi="ＭＳ 明朝" w:hint="eastAsia"/>
                <w:szCs w:val="21"/>
              </w:rPr>
              <w:t xml:space="preserve">  月</w:t>
            </w:r>
          </w:p>
        </w:tc>
      </w:tr>
      <w:tr w:rsidR="00D15EDD" w:rsidRPr="008A19E1" w14:paraId="2D4FF089" w14:textId="77777777" w:rsidTr="00903A63">
        <w:trPr>
          <w:trHeight w:val="843"/>
        </w:trPr>
        <w:tc>
          <w:tcPr>
            <w:tcW w:w="730" w:type="dxa"/>
            <w:vAlign w:val="center"/>
          </w:tcPr>
          <w:p w14:paraId="1A014288" w14:textId="77777777" w:rsidR="00D15EDD" w:rsidRDefault="00D15EDD" w:rsidP="005427B1">
            <w:pPr>
              <w:jc w:val="center"/>
              <w:rPr>
                <w:rFonts w:ascii="ＭＳ 明朝" w:hAnsi="ＭＳ 明朝"/>
                <w:szCs w:val="21"/>
              </w:rPr>
            </w:pPr>
            <w:r w:rsidRPr="008A19E1">
              <w:rPr>
                <w:rFonts w:ascii="ＭＳ 明朝" w:hAnsi="ＭＳ 明朝" w:hint="eastAsia"/>
                <w:szCs w:val="21"/>
              </w:rPr>
              <w:t>研修</w:t>
            </w:r>
          </w:p>
          <w:p w14:paraId="3D6210D5" w14:textId="77777777" w:rsidR="00903A63" w:rsidRPr="008A19E1" w:rsidRDefault="00903A63" w:rsidP="005427B1">
            <w:pPr>
              <w:jc w:val="center"/>
              <w:rPr>
                <w:rFonts w:ascii="ＭＳ 明朝" w:hAnsi="ＭＳ 明朝"/>
                <w:szCs w:val="21"/>
              </w:rPr>
            </w:pPr>
            <w:r>
              <w:rPr>
                <w:rFonts w:ascii="ＭＳ 明朝" w:hAnsi="ＭＳ 明朝" w:hint="eastAsia"/>
                <w:szCs w:val="21"/>
              </w:rPr>
              <w:t>演習</w:t>
            </w:r>
          </w:p>
        </w:tc>
        <w:tc>
          <w:tcPr>
            <w:tcW w:w="2484" w:type="dxa"/>
            <w:vAlign w:val="center"/>
          </w:tcPr>
          <w:p w14:paraId="762C8268" w14:textId="3C8EFF1A" w:rsidR="00D15EDD" w:rsidRPr="008A19E1" w:rsidRDefault="0009692E" w:rsidP="00903A63">
            <w:pPr>
              <w:rPr>
                <w:rFonts w:ascii="ＭＳ 明朝" w:hAnsi="ＭＳ 明朝"/>
                <w:szCs w:val="21"/>
              </w:rPr>
            </w:pPr>
            <w:r w:rsidRPr="006F127D">
              <w:rPr>
                <w:rFonts w:ascii="ＭＳ ゴシック" w:eastAsia="ＭＳ ゴシック" w:hAnsi="ＭＳ ゴシック" w:hint="eastAsia"/>
                <w:b/>
                <w:sz w:val="22"/>
              </w:rPr>
              <w:t>災害時ケアマネジメント</w:t>
            </w:r>
            <w:r w:rsidR="00767AD1" w:rsidRPr="006F127D">
              <w:rPr>
                <w:rFonts w:ascii="ＭＳ 明朝" w:hAnsi="ＭＳ 明朝" w:hint="eastAsia"/>
                <w:szCs w:val="21"/>
              </w:rPr>
              <w:t>の</w:t>
            </w:r>
            <w:r w:rsidRPr="006F127D">
              <w:rPr>
                <w:rFonts w:ascii="ＭＳ 明朝" w:hAnsi="ＭＳ 明朝" w:hint="eastAsia"/>
                <w:szCs w:val="21"/>
              </w:rPr>
              <w:t>研修</w:t>
            </w:r>
          </w:p>
        </w:tc>
        <w:tc>
          <w:tcPr>
            <w:tcW w:w="3308" w:type="dxa"/>
            <w:vAlign w:val="center"/>
          </w:tcPr>
          <w:p w14:paraId="2493D77A" w14:textId="77777777" w:rsidR="00903A63" w:rsidRDefault="00903A63" w:rsidP="00903A63">
            <w:pPr>
              <w:rPr>
                <w:rFonts w:ascii="ＭＳ 明朝" w:hAnsi="ＭＳ 明朝"/>
                <w:szCs w:val="21"/>
              </w:rPr>
            </w:pPr>
            <w:r>
              <w:rPr>
                <w:rFonts w:ascii="ＭＳ 明朝" w:hAnsi="ＭＳ 明朝" w:hint="eastAsia"/>
                <w:szCs w:val="21"/>
              </w:rPr>
              <w:t>利用者一覧表や優先順位の高い利用者の情報共有</w:t>
            </w:r>
          </w:p>
          <w:p w14:paraId="56BE3B5C" w14:textId="77777777" w:rsidR="00903A63" w:rsidRPr="008A19E1" w:rsidRDefault="00903A63" w:rsidP="00903A63">
            <w:pPr>
              <w:rPr>
                <w:rFonts w:ascii="ＭＳ 明朝" w:hAnsi="ＭＳ 明朝"/>
                <w:szCs w:val="21"/>
              </w:rPr>
            </w:pPr>
            <w:r>
              <w:rPr>
                <w:rFonts w:ascii="ＭＳ 明朝" w:hAnsi="ＭＳ 明朝" w:hint="eastAsia"/>
                <w:szCs w:val="21"/>
              </w:rPr>
              <w:t>職員間の連絡方法の訓練</w:t>
            </w:r>
          </w:p>
        </w:tc>
        <w:tc>
          <w:tcPr>
            <w:tcW w:w="1452" w:type="dxa"/>
            <w:vAlign w:val="center"/>
          </w:tcPr>
          <w:p w14:paraId="5AF822AB" w14:textId="77777777" w:rsidR="00D15EDD" w:rsidRPr="008A19E1" w:rsidRDefault="00D15EDD" w:rsidP="00903A63">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14:paraId="7C56E9B0" w14:textId="77777777" w:rsidR="00D15EDD" w:rsidRPr="008A19E1" w:rsidRDefault="004C0B0C" w:rsidP="004C0B0C">
            <w:pPr>
              <w:rPr>
                <w:rFonts w:ascii="ＭＳ 明朝" w:hAnsi="ＭＳ 明朝"/>
                <w:szCs w:val="21"/>
              </w:rPr>
            </w:pPr>
            <w:r>
              <w:rPr>
                <w:rFonts w:ascii="ＭＳ 明朝" w:hAnsi="ＭＳ 明朝" w:hint="eastAsia"/>
                <w:szCs w:val="21"/>
              </w:rPr>
              <w:t xml:space="preserve">　　</w:t>
            </w:r>
            <w:r w:rsidR="006F337B">
              <w:rPr>
                <w:rFonts w:ascii="ＭＳ 明朝" w:hAnsi="ＭＳ 明朝" w:hint="eastAsia"/>
                <w:szCs w:val="21"/>
              </w:rPr>
              <w:t xml:space="preserve">　</w:t>
            </w:r>
            <w:r>
              <w:rPr>
                <w:rFonts w:ascii="ＭＳ 明朝" w:hAnsi="ＭＳ 明朝" w:hint="eastAsia"/>
                <w:szCs w:val="21"/>
              </w:rPr>
              <w:t xml:space="preserve">  月</w:t>
            </w:r>
          </w:p>
        </w:tc>
      </w:tr>
      <w:tr w:rsidR="00794523" w:rsidRPr="008A19E1" w14:paraId="47D2FEB1" w14:textId="77777777" w:rsidTr="00903A63">
        <w:trPr>
          <w:trHeight w:val="843"/>
        </w:trPr>
        <w:tc>
          <w:tcPr>
            <w:tcW w:w="730" w:type="dxa"/>
            <w:vMerge w:val="restart"/>
            <w:vAlign w:val="center"/>
          </w:tcPr>
          <w:p w14:paraId="6ECB8B50" w14:textId="77777777" w:rsidR="00794523" w:rsidRPr="008A19E1" w:rsidRDefault="00794523" w:rsidP="00794523">
            <w:pPr>
              <w:jc w:val="center"/>
              <w:rPr>
                <w:rFonts w:ascii="ＭＳ 明朝" w:hAnsi="ＭＳ 明朝"/>
                <w:szCs w:val="21"/>
              </w:rPr>
            </w:pPr>
            <w:r>
              <w:rPr>
                <w:rFonts w:ascii="ＭＳ 明朝" w:hAnsi="ＭＳ 明朝" w:hint="eastAsia"/>
                <w:szCs w:val="21"/>
              </w:rPr>
              <w:t>訓練</w:t>
            </w:r>
          </w:p>
        </w:tc>
        <w:tc>
          <w:tcPr>
            <w:tcW w:w="2484" w:type="dxa"/>
            <w:vAlign w:val="center"/>
          </w:tcPr>
          <w:p w14:paraId="11AC6A36" w14:textId="77777777" w:rsidR="00794523" w:rsidRPr="008A19E1" w:rsidRDefault="00794523" w:rsidP="00972E0F">
            <w:pPr>
              <w:rPr>
                <w:rFonts w:ascii="ＭＳ 明朝" w:hAnsi="ＭＳ 明朝"/>
                <w:szCs w:val="21"/>
              </w:rPr>
            </w:pPr>
            <w:r>
              <w:rPr>
                <w:rFonts w:ascii="ＭＳ 明朝" w:hAnsi="ＭＳ 明朝" w:hint="eastAsia"/>
                <w:szCs w:val="21"/>
              </w:rPr>
              <w:t>災害時机上訓練</w:t>
            </w:r>
          </w:p>
        </w:tc>
        <w:tc>
          <w:tcPr>
            <w:tcW w:w="3308" w:type="dxa"/>
            <w:vAlign w:val="center"/>
          </w:tcPr>
          <w:p w14:paraId="1E734DB2" w14:textId="77777777" w:rsidR="00794523" w:rsidRPr="00A07B8F" w:rsidRDefault="00794523" w:rsidP="00972E0F">
            <w:pPr>
              <w:rPr>
                <w:rFonts w:ascii="ＭＳ 明朝" w:hAnsi="ＭＳ 明朝"/>
                <w:szCs w:val="21"/>
              </w:rPr>
            </w:pPr>
            <w:r>
              <w:rPr>
                <w:rFonts w:ascii="ＭＳ 明朝" w:hAnsi="ＭＳ 明朝" w:hint="eastAsia"/>
                <w:szCs w:val="21"/>
              </w:rPr>
              <w:t>発災時の模擬訓練。多職種連携・災害時ネットワーク構築の強化。</w:t>
            </w:r>
          </w:p>
        </w:tc>
        <w:tc>
          <w:tcPr>
            <w:tcW w:w="1452" w:type="dxa"/>
            <w:vAlign w:val="center"/>
          </w:tcPr>
          <w:p w14:paraId="4878625B" w14:textId="77777777" w:rsidR="00794523" w:rsidRPr="008A19E1" w:rsidRDefault="00794523" w:rsidP="00972E0F">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14:paraId="4D621BD8" w14:textId="77777777" w:rsidR="00794523" w:rsidRDefault="00794523" w:rsidP="00794523">
            <w:pPr>
              <w:jc w:val="right"/>
              <w:rPr>
                <w:rFonts w:ascii="ＭＳ 明朝" w:hAnsi="ＭＳ 明朝"/>
                <w:szCs w:val="21"/>
              </w:rPr>
            </w:pPr>
            <w:r>
              <w:rPr>
                <w:rFonts w:ascii="ＭＳ 明朝" w:hAnsi="ＭＳ 明朝" w:hint="eastAsia"/>
                <w:szCs w:val="21"/>
              </w:rPr>
              <w:t>年に１度</w:t>
            </w:r>
          </w:p>
        </w:tc>
      </w:tr>
      <w:tr w:rsidR="00794523" w:rsidRPr="008A19E1" w14:paraId="095E0718" w14:textId="77777777" w:rsidTr="00212759">
        <w:trPr>
          <w:trHeight w:val="895"/>
        </w:trPr>
        <w:tc>
          <w:tcPr>
            <w:tcW w:w="730" w:type="dxa"/>
            <w:vMerge/>
            <w:vAlign w:val="center"/>
          </w:tcPr>
          <w:p w14:paraId="0481A23F" w14:textId="77777777" w:rsidR="00794523" w:rsidRPr="008A19E1" w:rsidRDefault="00794523" w:rsidP="00903A63">
            <w:pPr>
              <w:jc w:val="center"/>
              <w:rPr>
                <w:rFonts w:ascii="ＭＳ 明朝" w:hAnsi="ＭＳ 明朝"/>
                <w:szCs w:val="21"/>
              </w:rPr>
            </w:pPr>
          </w:p>
        </w:tc>
        <w:tc>
          <w:tcPr>
            <w:tcW w:w="2484" w:type="dxa"/>
            <w:vAlign w:val="center"/>
          </w:tcPr>
          <w:p w14:paraId="7C3A0B79" w14:textId="77777777" w:rsidR="00794523" w:rsidRPr="008A19E1" w:rsidRDefault="00794523" w:rsidP="00903A63">
            <w:pPr>
              <w:rPr>
                <w:rFonts w:ascii="ＭＳ 明朝" w:hAnsi="ＭＳ 明朝"/>
                <w:szCs w:val="21"/>
              </w:rPr>
            </w:pPr>
            <w:r w:rsidRPr="008A19E1">
              <w:rPr>
                <w:rFonts w:ascii="ＭＳ 明朝" w:hAnsi="ＭＳ 明朝" w:hint="eastAsia"/>
                <w:szCs w:val="21"/>
              </w:rPr>
              <w:t>消防が実施する研修会に参加</w:t>
            </w:r>
          </w:p>
        </w:tc>
        <w:tc>
          <w:tcPr>
            <w:tcW w:w="3308" w:type="dxa"/>
            <w:vAlign w:val="center"/>
          </w:tcPr>
          <w:p w14:paraId="59D710D3" w14:textId="77777777" w:rsidR="00794523" w:rsidRPr="008A19E1" w:rsidRDefault="00794523" w:rsidP="003C74BD">
            <w:pPr>
              <w:rPr>
                <w:rFonts w:ascii="ＭＳ 明朝" w:hAnsi="ＭＳ 明朝"/>
                <w:szCs w:val="21"/>
              </w:rPr>
            </w:pPr>
            <w:r>
              <w:rPr>
                <w:rFonts w:ascii="ＭＳ 明朝" w:hAnsi="ＭＳ 明朝" w:hint="eastAsia"/>
                <w:szCs w:val="21"/>
              </w:rPr>
              <w:t>消火器や</w:t>
            </w:r>
            <w:r w:rsidRPr="008A19E1">
              <w:rPr>
                <w:rFonts w:ascii="ＭＳ 明朝" w:hAnsi="ＭＳ 明朝" w:hint="eastAsia"/>
                <w:szCs w:val="21"/>
              </w:rPr>
              <w:t>消火栓を使った訓練を行う。</w:t>
            </w:r>
          </w:p>
        </w:tc>
        <w:tc>
          <w:tcPr>
            <w:tcW w:w="1452" w:type="dxa"/>
            <w:vAlign w:val="center"/>
          </w:tcPr>
          <w:p w14:paraId="2AAD4FD6" w14:textId="77777777" w:rsidR="00794523" w:rsidRPr="008A19E1" w:rsidRDefault="00794523" w:rsidP="00903A63">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14:paraId="55DC8EC5" w14:textId="77777777" w:rsidR="00212759" w:rsidRPr="008A19E1" w:rsidRDefault="00794523" w:rsidP="00212759">
            <w:pPr>
              <w:jc w:val="center"/>
              <w:rPr>
                <w:rFonts w:ascii="ＭＳ 明朝" w:hAnsi="ＭＳ 明朝"/>
                <w:szCs w:val="21"/>
              </w:rPr>
            </w:pPr>
            <w:r>
              <w:rPr>
                <w:rFonts w:ascii="ＭＳ 明朝" w:hAnsi="ＭＳ 明朝" w:hint="eastAsia"/>
                <w:szCs w:val="21"/>
              </w:rPr>
              <w:t>母体施設の計画に準ずる。</w:t>
            </w:r>
          </w:p>
        </w:tc>
      </w:tr>
      <w:tr w:rsidR="00212759" w:rsidRPr="008A19E1" w14:paraId="46D9F40E" w14:textId="77777777" w:rsidTr="00212759">
        <w:trPr>
          <w:trHeight w:val="895"/>
        </w:trPr>
        <w:tc>
          <w:tcPr>
            <w:tcW w:w="730" w:type="dxa"/>
            <w:vMerge/>
            <w:vAlign w:val="center"/>
          </w:tcPr>
          <w:p w14:paraId="7742C9EE" w14:textId="77777777" w:rsidR="00212759" w:rsidRPr="008A19E1" w:rsidRDefault="00212759" w:rsidP="00903A63">
            <w:pPr>
              <w:jc w:val="center"/>
              <w:rPr>
                <w:rFonts w:ascii="ＭＳ 明朝" w:hAnsi="ＭＳ 明朝"/>
                <w:szCs w:val="21"/>
              </w:rPr>
            </w:pPr>
          </w:p>
        </w:tc>
        <w:tc>
          <w:tcPr>
            <w:tcW w:w="2484" w:type="dxa"/>
            <w:vAlign w:val="center"/>
          </w:tcPr>
          <w:p w14:paraId="5849A1BA" w14:textId="1850C330" w:rsidR="00212759" w:rsidRPr="008A19E1" w:rsidRDefault="00212759" w:rsidP="00903A63">
            <w:pPr>
              <w:rPr>
                <w:rFonts w:ascii="ＭＳ 明朝" w:hAnsi="ＭＳ 明朝"/>
                <w:szCs w:val="21"/>
              </w:rPr>
            </w:pPr>
            <w:r>
              <w:rPr>
                <w:rFonts w:ascii="ＭＳ 明朝" w:hAnsi="ＭＳ 明朝" w:hint="eastAsia"/>
                <w:szCs w:val="21"/>
              </w:rPr>
              <w:t>救命救急訓練</w:t>
            </w:r>
          </w:p>
        </w:tc>
        <w:tc>
          <w:tcPr>
            <w:tcW w:w="3308" w:type="dxa"/>
            <w:vAlign w:val="center"/>
          </w:tcPr>
          <w:p w14:paraId="1BCE3690" w14:textId="405B8673" w:rsidR="00212759" w:rsidRDefault="00212759" w:rsidP="003C74BD">
            <w:pPr>
              <w:rPr>
                <w:rFonts w:ascii="ＭＳ 明朝" w:hAnsi="ＭＳ 明朝"/>
                <w:szCs w:val="21"/>
              </w:rPr>
            </w:pPr>
            <w:r w:rsidRPr="008A19E1">
              <w:rPr>
                <w:rFonts w:ascii="ＭＳ 明朝" w:hAnsi="ＭＳ 明朝" w:hint="eastAsia"/>
                <w:szCs w:val="21"/>
              </w:rPr>
              <w:t>応急処置（救急救命</w:t>
            </w:r>
            <w:r>
              <w:rPr>
                <w:rFonts w:ascii="ＭＳ 明朝" w:hAnsi="ＭＳ 明朝" w:hint="eastAsia"/>
                <w:szCs w:val="21"/>
              </w:rPr>
              <w:t>法・AED操作</w:t>
            </w:r>
            <w:r w:rsidRPr="008A19E1">
              <w:rPr>
                <w:rFonts w:ascii="ＭＳ 明朝" w:hAnsi="ＭＳ 明朝" w:hint="eastAsia"/>
                <w:szCs w:val="21"/>
              </w:rPr>
              <w:t>）</w:t>
            </w:r>
            <w:r>
              <w:rPr>
                <w:rFonts w:ascii="ＭＳ 明朝" w:hAnsi="ＭＳ 明朝" w:hint="eastAsia"/>
                <w:szCs w:val="21"/>
              </w:rPr>
              <w:t>について学ぶ。</w:t>
            </w:r>
          </w:p>
        </w:tc>
        <w:tc>
          <w:tcPr>
            <w:tcW w:w="1452" w:type="dxa"/>
            <w:vAlign w:val="center"/>
          </w:tcPr>
          <w:p w14:paraId="510FEB8F" w14:textId="77777777" w:rsidR="00212759" w:rsidRPr="008A19E1" w:rsidRDefault="00212759" w:rsidP="00903A63">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14:paraId="6ACC9E18" w14:textId="77777777" w:rsidR="00212759" w:rsidRDefault="00212759" w:rsidP="00212759">
            <w:pPr>
              <w:jc w:val="center"/>
              <w:rPr>
                <w:rFonts w:ascii="ＭＳ 明朝" w:hAnsi="ＭＳ 明朝"/>
                <w:szCs w:val="21"/>
              </w:rPr>
            </w:pPr>
          </w:p>
        </w:tc>
      </w:tr>
    </w:tbl>
    <w:p w14:paraId="3274A84F" w14:textId="04D4330D" w:rsidR="00AB0F8C" w:rsidRDefault="00AB0F8C" w:rsidP="00D15EDD">
      <w:pPr>
        <w:rPr>
          <w:rFonts w:ascii="ＭＳ ゴシック" w:hAnsi="ＭＳ ゴシック"/>
          <w:szCs w:val="21"/>
        </w:rPr>
      </w:pPr>
    </w:p>
    <w:p w14:paraId="4069B5C4" w14:textId="1AFDA9D8" w:rsidR="00DC5BED" w:rsidRDefault="009320BC" w:rsidP="009320BC">
      <w:pPr>
        <w:jc w:val="center"/>
        <w:rPr>
          <w:rFonts w:ascii="ＭＳ ゴシック" w:hAnsi="ＭＳ ゴシック"/>
          <w:szCs w:val="21"/>
        </w:rPr>
      </w:pPr>
      <w:r>
        <w:rPr>
          <w:rFonts w:ascii="ＭＳ ゴシック" w:hAnsi="ＭＳ ゴシック"/>
          <w:noProof/>
          <w:szCs w:val="21"/>
        </w:rPr>
        <w:drawing>
          <wp:anchor distT="0" distB="0" distL="114300" distR="114300" simplePos="0" relativeHeight="251678720" behindDoc="0" locked="0" layoutInCell="1" allowOverlap="1" wp14:anchorId="10697B72" wp14:editId="4B9550B8">
            <wp:simplePos x="0" y="0"/>
            <wp:positionH relativeFrom="margin">
              <wp:posOffset>427355</wp:posOffset>
            </wp:positionH>
            <wp:positionV relativeFrom="paragraph">
              <wp:posOffset>48895</wp:posOffset>
            </wp:positionV>
            <wp:extent cx="5623713" cy="4162425"/>
            <wp:effectExtent l="19050" t="19050" r="1524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a:extLst>
                        <a:ext uri="{28A0092B-C50C-407E-A947-70E740481C1C}">
                          <a14:useLocalDpi xmlns:a14="http://schemas.microsoft.com/office/drawing/2010/main" val="0"/>
                        </a:ext>
                      </a:extLst>
                    </a:blip>
                    <a:stretch>
                      <a:fillRect/>
                    </a:stretch>
                  </pic:blipFill>
                  <pic:spPr>
                    <a:xfrm>
                      <a:off x="0" y="0"/>
                      <a:ext cx="5623713" cy="41624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18B95DBF" w14:textId="539A90F1" w:rsidR="008F1B90" w:rsidRDefault="008F1B90" w:rsidP="00D15EDD">
      <w:pPr>
        <w:rPr>
          <w:rFonts w:ascii="ＭＳ ゴシック" w:hAnsi="ＭＳ ゴシック"/>
          <w:szCs w:val="21"/>
        </w:rPr>
      </w:pPr>
    </w:p>
    <w:p w14:paraId="6BB762D0" w14:textId="7556A9AA" w:rsidR="008F1B90" w:rsidRDefault="008F1B90" w:rsidP="00D15EDD">
      <w:pPr>
        <w:rPr>
          <w:rFonts w:ascii="ＭＳ ゴシック" w:hAnsi="ＭＳ ゴシック"/>
          <w:szCs w:val="21"/>
        </w:rPr>
      </w:pPr>
    </w:p>
    <w:p w14:paraId="18B7D260" w14:textId="5F0E6AD7" w:rsidR="008F1B90" w:rsidRDefault="008F1B90" w:rsidP="00D15EDD">
      <w:pPr>
        <w:rPr>
          <w:rFonts w:ascii="ＭＳ ゴシック" w:hAnsi="ＭＳ ゴシック"/>
          <w:szCs w:val="21"/>
        </w:rPr>
      </w:pPr>
    </w:p>
    <w:p w14:paraId="47259C43" w14:textId="08E88E3C" w:rsidR="008F1B90" w:rsidRDefault="008F1B90" w:rsidP="00D15EDD">
      <w:pPr>
        <w:rPr>
          <w:rFonts w:ascii="ＭＳ ゴシック" w:hAnsi="ＭＳ ゴシック"/>
          <w:szCs w:val="21"/>
        </w:rPr>
      </w:pPr>
    </w:p>
    <w:p w14:paraId="5CA549BE" w14:textId="4C0AF5D5" w:rsidR="008F1B90" w:rsidRDefault="008F1B90" w:rsidP="00D15EDD">
      <w:pPr>
        <w:rPr>
          <w:rFonts w:ascii="ＭＳ ゴシック" w:hAnsi="ＭＳ ゴシック"/>
          <w:szCs w:val="21"/>
        </w:rPr>
      </w:pPr>
    </w:p>
    <w:p w14:paraId="5B85D73A" w14:textId="75FAC64B" w:rsidR="008F1B90" w:rsidRDefault="008F1B90" w:rsidP="00D15EDD">
      <w:pPr>
        <w:rPr>
          <w:rFonts w:ascii="ＭＳ ゴシック" w:hAnsi="ＭＳ ゴシック"/>
          <w:szCs w:val="21"/>
        </w:rPr>
      </w:pPr>
    </w:p>
    <w:p w14:paraId="30962468" w14:textId="0AFF78AF" w:rsidR="009320BC" w:rsidRDefault="009320BC" w:rsidP="00D15EDD">
      <w:pPr>
        <w:rPr>
          <w:rFonts w:ascii="ＭＳ ゴシック" w:hAnsi="ＭＳ ゴシック"/>
          <w:szCs w:val="21"/>
        </w:rPr>
      </w:pPr>
    </w:p>
    <w:p w14:paraId="05C58F52" w14:textId="0717E3AE" w:rsidR="009320BC" w:rsidRDefault="009320BC" w:rsidP="00D15EDD">
      <w:pPr>
        <w:rPr>
          <w:rFonts w:ascii="ＭＳ ゴシック" w:hAnsi="ＭＳ ゴシック"/>
          <w:szCs w:val="21"/>
        </w:rPr>
      </w:pPr>
    </w:p>
    <w:p w14:paraId="3A86481A" w14:textId="4C88E8A2" w:rsidR="009320BC" w:rsidRDefault="009320BC" w:rsidP="00D15EDD">
      <w:pPr>
        <w:rPr>
          <w:rFonts w:ascii="ＭＳ ゴシック" w:hAnsi="ＭＳ ゴシック"/>
          <w:szCs w:val="21"/>
        </w:rPr>
      </w:pPr>
    </w:p>
    <w:p w14:paraId="3B516ADD" w14:textId="3D7D7C39" w:rsidR="009320BC" w:rsidRDefault="009320BC" w:rsidP="00D15EDD">
      <w:pPr>
        <w:rPr>
          <w:rFonts w:ascii="ＭＳ ゴシック" w:hAnsi="ＭＳ ゴシック"/>
          <w:szCs w:val="21"/>
        </w:rPr>
      </w:pPr>
    </w:p>
    <w:p w14:paraId="12136BAE" w14:textId="77777777" w:rsidR="009320BC" w:rsidRDefault="009320BC" w:rsidP="00D15EDD">
      <w:pPr>
        <w:rPr>
          <w:rFonts w:ascii="ＭＳ ゴシック" w:hAnsi="ＭＳ ゴシック"/>
          <w:szCs w:val="21"/>
        </w:rPr>
      </w:pPr>
    </w:p>
    <w:p w14:paraId="396C6C06" w14:textId="0F78F8BA" w:rsidR="008F1B90" w:rsidRDefault="008F1B90" w:rsidP="00D15EDD">
      <w:pPr>
        <w:rPr>
          <w:rFonts w:ascii="ＭＳ ゴシック" w:hAnsi="ＭＳ ゴシック"/>
          <w:szCs w:val="21"/>
        </w:rPr>
      </w:pPr>
    </w:p>
    <w:p w14:paraId="2EEAA32E" w14:textId="7A82EA9B" w:rsidR="008F1B90" w:rsidRDefault="008F1B90" w:rsidP="00D15EDD">
      <w:pPr>
        <w:rPr>
          <w:rFonts w:ascii="ＭＳ ゴシック" w:hAnsi="ＭＳ ゴシック"/>
          <w:szCs w:val="21"/>
        </w:rPr>
      </w:pPr>
    </w:p>
    <w:p w14:paraId="0B6F46C8" w14:textId="46FB0D8B" w:rsidR="008F1B90" w:rsidRDefault="008F1B90" w:rsidP="00D15EDD">
      <w:pPr>
        <w:rPr>
          <w:rFonts w:ascii="ＭＳ ゴシック" w:hAnsi="ＭＳ ゴシック"/>
          <w:szCs w:val="21"/>
        </w:rPr>
      </w:pPr>
    </w:p>
    <w:p w14:paraId="284371C0" w14:textId="3E6FADF0" w:rsidR="008F1B90" w:rsidRDefault="008F1B90" w:rsidP="00D15EDD">
      <w:pPr>
        <w:rPr>
          <w:rFonts w:ascii="ＭＳ ゴシック" w:hAnsi="ＭＳ ゴシック"/>
          <w:szCs w:val="21"/>
        </w:rPr>
      </w:pPr>
    </w:p>
    <w:p w14:paraId="5D70AC33" w14:textId="468AFC77" w:rsidR="008F1B90" w:rsidRDefault="008F1B90" w:rsidP="00D15EDD">
      <w:pPr>
        <w:rPr>
          <w:rFonts w:ascii="ＭＳ ゴシック" w:hAnsi="ＭＳ ゴシック"/>
          <w:szCs w:val="21"/>
        </w:rPr>
      </w:pPr>
    </w:p>
    <w:p w14:paraId="5D043633" w14:textId="05A01B9F" w:rsidR="008F1B90" w:rsidRDefault="008F1B90" w:rsidP="00D15EDD">
      <w:pPr>
        <w:rPr>
          <w:rFonts w:ascii="ＭＳ ゴシック" w:hAnsi="ＭＳ ゴシック"/>
          <w:szCs w:val="21"/>
        </w:rPr>
      </w:pPr>
    </w:p>
    <w:p w14:paraId="6A50551C" w14:textId="26DE15C6" w:rsidR="008F1B90" w:rsidRDefault="008F1B90" w:rsidP="00D15EDD">
      <w:pPr>
        <w:rPr>
          <w:rFonts w:ascii="ＭＳ ゴシック" w:hAnsi="ＭＳ ゴシック"/>
          <w:szCs w:val="21"/>
        </w:rPr>
      </w:pPr>
    </w:p>
    <w:p w14:paraId="30F61769" w14:textId="6BECDFBF" w:rsidR="008F1B90" w:rsidRDefault="008F1B90" w:rsidP="00D15EDD">
      <w:pPr>
        <w:rPr>
          <w:rFonts w:ascii="ＭＳ ゴシック" w:hAnsi="ＭＳ ゴシック"/>
          <w:szCs w:val="21"/>
        </w:rPr>
      </w:pPr>
    </w:p>
    <w:p w14:paraId="7950A2F6" w14:textId="2588ABE2" w:rsidR="008F1B90" w:rsidRDefault="008F1B90" w:rsidP="00D15EDD">
      <w:pPr>
        <w:rPr>
          <w:rFonts w:ascii="ＭＳ ゴシック" w:hAnsi="ＭＳ ゴシック"/>
          <w:szCs w:val="21"/>
        </w:rPr>
      </w:pPr>
    </w:p>
    <w:p w14:paraId="0736C1F7" w14:textId="5ABBD16F" w:rsidR="008F1B90" w:rsidRDefault="008F1B90" w:rsidP="00D15EDD">
      <w:pPr>
        <w:rPr>
          <w:rFonts w:ascii="ＭＳ ゴシック" w:hAnsi="ＭＳ ゴシック"/>
          <w:szCs w:val="21"/>
        </w:rPr>
      </w:pPr>
    </w:p>
    <w:p w14:paraId="7AFB1D29" w14:textId="6D9A3A75" w:rsidR="008F1B90" w:rsidRDefault="008F1B90" w:rsidP="00D15EDD">
      <w:pPr>
        <w:rPr>
          <w:rFonts w:ascii="ＭＳ ゴシック" w:hAnsi="ＭＳ ゴシック"/>
          <w:szCs w:val="21"/>
        </w:rPr>
      </w:pPr>
    </w:p>
    <w:p w14:paraId="50C192D7" w14:textId="689CD26F" w:rsidR="008F1B90" w:rsidRDefault="008F1B90" w:rsidP="00D15EDD">
      <w:pPr>
        <w:rPr>
          <w:rFonts w:ascii="ＭＳ ゴシック" w:hAnsi="ＭＳ ゴシック"/>
          <w:szCs w:val="21"/>
        </w:rPr>
      </w:pPr>
    </w:p>
    <w:p w14:paraId="6341D67F" w14:textId="77777777" w:rsidR="00E26F7B" w:rsidRDefault="00E26F7B" w:rsidP="00D15EDD">
      <w:pPr>
        <w:rPr>
          <w:rFonts w:ascii="ＭＳ ゴシック" w:hAnsi="ＭＳ ゴシック"/>
          <w:szCs w:val="21"/>
        </w:rPr>
      </w:pPr>
    </w:p>
    <w:p w14:paraId="326EFC97" w14:textId="77777777" w:rsidR="007B6B2B" w:rsidRPr="00AC3C58" w:rsidRDefault="00AC3C58" w:rsidP="00AC3C58">
      <w:pPr>
        <w:ind w:left="211" w:hangingChars="100" w:hanging="211"/>
        <w:rPr>
          <w:rFonts w:ascii="ＭＳ ゴシック" w:eastAsia="ＭＳ ゴシック" w:hAnsi="ＭＳ ゴシック"/>
          <w:b/>
          <w:szCs w:val="21"/>
        </w:rPr>
      </w:pPr>
      <w:r w:rsidRPr="00AC3C58">
        <w:rPr>
          <w:rFonts w:ascii="ＭＳ ゴシック" w:eastAsia="ＭＳ ゴシック" w:hAnsi="ＭＳ ゴシック" w:hint="eastAsia"/>
          <w:b/>
          <w:szCs w:val="21"/>
        </w:rPr>
        <w:lastRenderedPageBreak/>
        <w:t>５　地域への</w:t>
      </w:r>
      <w:r w:rsidR="00AB0F8C" w:rsidRPr="00AC3C58">
        <w:rPr>
          <w:rFonts w:ascii="ＭＳ ゴシック" w:eastAsia="ＭＳ ゴシック" w:hAnsi="ＭＳ ゴシック" w:hint="eastAsia"/>
          <w:b/>
          <w:szCs w:val="21"/>
        </w:rPr>
        <w:t>移動手段や電源確保</w:t>
      </w:r>
    </w:p>
    <w:p w14:paraId="66DD0545" w14:textId="77777777" w:rsidR="00AB0F8C" w:rsidRDefault="007B6B2B" w:rsidP="00794523">
      <w:pPr>
        <w:ind w:left="210" w:hangingChars="100" w:hanging="210"/>
        <w:rPr>
          <w:rFonts w:ascii="ＭＳ 明朝" w:hAnsi="ＭＳ 明朝"/>
          <w:szCs w:val="21"/>
        </w:rPr>
      </w:pPr>
      <w:r w:rsidRPr="008A19E1">
        <w:rPr>
          <w:rFonts w:ascii="ＭＳ 明朝" w:hAnsi="ＭＳ 明朝" w:hint="eastAsia"/>
          <w:szCs w:val="21"/>
        </w:rPr>
        <w:t xml:space="preserve">　　</w:t>
      </w:r>
      <w:r w:rsidR="007B659D" w:rsidRPr="008A19E1">
        <w:rPr>
          <w:rFonts w:ascii="ＭＳ 明朝" w:hAnsi="ＭＳ 明朝" w:hint="eastAsia"/>
          <w:szCs w:val="21"/>
        </w:rPr>
        <w:t xml:space="preserve">　</w:t>
      </w:r>
      <w:r w:rsidR="00152DD4">
        <w:rPr>
          <w:rFonts w:ascii="ＭＳ 明朝" w:hAnsi="ＭＳ 明朝" w:hint="eastAsia"/>
          <w:szCs w:val="21"/>
        </w:rPr>
        <w:t>自動車</w:t>
      </w:r>
      <w:r w:rsidR="00212759">
        <w:rPr>
          <w:rFonts w:ascii="ＭＳ 明朝" w:hAnsi="ＭＳ 明朝" w:hint="eastAsia"/>
          <w:szCs w:val="21"/>
        </w:rPr>
        <w:t>での移動が</w:t>
      </w:r>
      <w:r w:rsidR="00152DD4">
        <w:rPr>
          <w:rFonts w:ascii="ＭＳ 明朝" w:hAnsi="ＭＳ 明朝" w:hint="eastAsia"/>
          <w:szCs w:val="21"/>
        </w:rPr>
        <w:t>困難な場合が想定されるため、</w:t>
      </w:r>
      <w:r w:rsidR="00AB0F8C">
        <w:rPr>
          <w:rFonts w:ascii="ＭＳ 明朝" w:hAnsi="ＭＳ 明朝" w:hint="eastAsia"/>
          <w:szCs w:val="21"/>
        </w:rPr>
        <w:t>自転車や</w:t>
      </w:r>
      <w:r w:rsidR="00152DD4">
        <w:rPr>
          <w:rFonts w:ascii="ＭＳ 明朝" w:hAnsi="ＭＳ 明朝" w:hint="eastAsia"/>
          <w:szCs w:val="21"/>
        </w:rPr>
        <w:t>バイク等の移動手段を確保しておく。</w:t>
      </w:r>
    </w:p>
    <w:p w14:paraId="48200ECB" w14:textId="77777777" w:rsidR="007B6B2B" w:rsidRDefault="00B53476" w:rsidP="00AB0F8C">
      <w:pPr>
        <w:ind w:leftChars="100" w:left="210" w:firstLineChars="200" w:firstLine="420"/>
        <w:rPr>
          <w:rFonts w:ascii="ＭＳ 明朝" w:hAnsi="ＭＳ 明朝"/>
          <w:szCs w:val="21"/>
        </w:rPr>
      </w:pPr>
      <w:r w:rsidRPr="008A19E1">
        <w:rPr>
          <w:rFonts w:ascii="ＭＳ 明朝" w:hAnsi="ＭＳ 明朝" w:hint="eastAsia"/>
          <w:szCs w:val="21"/>
        </w:rPr>
        <w:t>燃料補充等</w:t>
      </w:r>
      <w:r w:rsidR="00A07B8F">
        <w:rPr>
          <w:rFonts w:ascii="ＭＳ 明朝" w:hAnsi="ＭＳ 明朝" w:hint="eastAsia"/>
          <w:szCs w:val="21"/>
        </w:rPr>
        <w:t>(車両の場合はガソリンを半分以下にさせない)</w:t>
      </w:r>
      <w:r w:rsidR="00B23BA8" w:rsidRPr="008A19E1">
        <w:rPr>
          <w:rFonts w:ascii="ＭＳ 明朝" w:hAnsi="ＭＳ 明朝" w:hint="eastAsia"/>
          <w:szCs w:val="21"/>
        </w:rPr>
        <w:t>も行う。</w:t>
      </w:r>
    </w:p>
    <w:p w14:paraId="10E45CB6" w14:textId="77777777" w:rsidR="007B6B2B" w:rsidRDefault="00794523" w:rsidP="007669D9">
      <w:pPr>
        <w:ind w:left="210" w:hangingChars="100" w:hanging="210"/>
        <w:rPr>
          <w:rFonts w:ascii="ＭＳ 明朝" w:hAnsi="ＭＳ 明朝"/>
          <w:szCs w:val="21"/>
        </w:rPr>
      </w:pPr>
      <w:r>
        <w:rPr>
          <w:rFonts w:ascii="ＭＳ 明朝" w:hAnsi="ＭＳ 明朝" w:hint="eastAsia"/>
          <w:szCs w:val="21"/>
        </w:rPr>
        <w:t xml:space="preserve">　　　車両シガーソケットからの電源確保を可能とする。</w:t>
      </w:r>
    </w:p>
    <w:p w14:paraId="69C86801" w14:textId="77777777" w:rsidR="00DC5BED" w:rsidRDefault="00DC5BED" w:rsidP="007B6B2B">
      <w:pPr>
        <w:rPr>
          <w:rFonts w:ascii="ＭＳ ゴシック" w:eastAsia="ＭＳ ゴシック" w:hAnsi="ＭＳ ゴシック"/>
          <w:szCs w:val="21"/>
        </w:rPr>
      </w:pPr>
    </w:p>
    <w:p w14:paraId="484AE892" w14:textId="72BC31EF" w:rsidR="00DC5BED" w:rsidRPr="0030617B" w:rsidRDefault="00DC5BED" w:rsidP="00DC5BED">
      <w:pPr>
        <w:rPr>
          <w:rFonts w:asciiTheme="majorEastAsia" w:eastAsiaTheme="majorEastAsia" w:hAnsiTheme="majorEastAsia"/>
          <w:b/>
          <w:szCs w:val="21"/>
        </w:rPr>
      </w:pPr>
      <w:r w:rsidRPr="00AC3C58">
        <w:rPr>
          <w:rFonts w:ascii="ＭＳ ゴシック" w:eastAsia="ＭＳ ゴシック" w:hAnsi="ＭＳ ゴシック" w:hint="eastAsia"/>
          <w:b/>
          <w:szCs w:val="21"/>
        </w:rPr>
        <w:t xml:space="preserve">６　</w:t>
      </w:r>
      <w:bookmarkStart w:id="3" w:name="_Hlk54193099"/>
      <w:r w:rsidR="009320BC" w:rsidRPr="0030617B">
        <w:rPr>
          <w:rFonts w:ascii="ＭＳ ゴシック" w:eastAsia="ＭＳ ゴシック" w:hAnsi="ＭＳ ゴシック" w:hint="eastAsia"/>
          <w:b/>
          <w:szCs w:val="21"/>
        </w:rPr>
        <w:t>利用者や</w:t>
      </w:r>
      <w:r w:rsidR="009320BC" w:rsidRPr="0030617B">
        <w:rPr>
          <w:rFonts w:asciiTheme="majorEastAsia" w:eastAsiaTheme="majorEastAsia" w:hAnsiTheme="majorEastAsia" w:hint="eastAsia"/>
          <w:b/>
          <w:szCs w:val="21"/>
        </w:rPr>
        <w:t>家族、</w:t>
      </w:r>
      <w:r w:rsidRPr="0030617B">
        <w:rPr>
          <w:rFonts w:asciiTheme="majorEastAsia" w:eastAsiaTheme="majorEastAsia" w:hAnsiTheme="majorEastAsia" w:hint="eastAsia"/>
          <w:b/>
          <w:szCs w:val="21"/>
        </w:rPr>
        <w:t>職員間</w:t>
      </w:r>
      <w:r w:rsidR="009320BC" w:rsidRPr="0030617B">
        <w:rPr>
          <w:rFonts w:asciiTheme="majorEastAsia" w:eastAsiaTheme="majorEastAsia" w:hAnsiTheme="majorEastAsia" w:hint="eastAsia"/>
          <w:b/>
          <w:szCs w:val="21"/>
        </w:rPr>
        <w:t>、</w:t>
      </w:r>
      <w:r w:rsidRPr="0030617B">
        <w:rPr>
          <w:rFonts w:asciiTheme="majorEastAsia" w:eastAsiaTheme="majorEastAsia" w:hAnsiTheme="majorEastAsia" w:hint="eastAsia"/>
          <w:b/>
          <w:szCs w:val="21"/>
        </w:rPr>
        <w:t>関係機関との連絡体制の確立</w:t>
      </w:r>
    </w:p>
    <w:bookmarkEnd w:id="3"/>
    <w:p w14:paraId="7657127D" w14:textId="2B68E674" w:rsidR="009320BC" w:rsidRPr="0030617B" w:rsidRDefault="00DC5BED" w:rsidP="00DC5BED">
      <w:pPr>
        <w:rPr>
          <w:rFonts w:ascii="ＭＳ ゴシック" w:eastAsia="ＭＳ ゴシック" w:hAnsi="ＭＳ ゴシック"/>
          <w:szCs w:val="21"/>
        </w:rPr>
      </w:pPr>
      <w:r w:rsidRPr="0030617B">
        <w:rPr>
          <w:rFonts w:ascii="ＭＳ 明朝" w:hAnsi="ＭＳ 明朝" w:hint="eastAsia"/>
          <w:szCs w:val="21"/>
        </w:rPr>
        <w:t xml:space="preserve">　</w:t>
      </w:r>
      <w:r w:rsidRPr="0030617B">
        <w:rPr>
          <w:rFonts w:ascii="ＭＳ ゴシック" w:eastAsia="ＭＳ ゴシック" w:hAnsi="ＭＳ ゴシック" w:hint="eastAsia"/>
          <w:szCs w:val="21"/>
        </w:rPr>
        <w:t>（１）</w:t>
      </w:r>
      <w:r w:rsidR="009320BC" w:rsidRPr="0030617B">
        <w:rPr>
          <w:rFonts w:ascii="ＭＳ ゴシック" w:eastAsia="ＭＳ ゴシック" w:hAnsi="ＭＳ ゴシック" w:hint="eastAsia"/>
          <w:szCs w:val="21"/>
        </w:rPr>
        <w:t>利用者や家族との連絡体制</w:t>
      </w:r>
    </w:p>
    <w:p w14:paraId="725DC81B" w14:textId="5020CDB3" w:rsidR="009320BC" w:rsidRPr="0030617B" w:rsidRDefault="009320BC" w:rsidP="00DC5BED">
      <w:pPr>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緊急時の連絡先など、ケアプラン１票に記載し、関係者へ事前に</w:t>
      </w:r>
      <w:r w:rsidR="00621398" w:rsidRPr="0030617B">
        <w:rPr>
          <w:rFonts w:ascii="ＭＳ ゴシック" w:eastAsia="ＭＳ ゴシック" w:hAnsi="ＭＳ ゴシック" w:hint="eastAsia"/>
          <w:szCs w:val="21"/>
        </w:rPr>
        <w:t>共有</w:t>
      </w:r>
      <w:r w:rsidRPr="0030617B">
        <w:rPr>
          <w:rFonts w:ascii="ＭＳ ゴシック" w:eastAsia="ＭＳ ゴシック" w:hAnsi="ＭＳ ゴシック" w:hint="eastAsia"/>
          <w:szCs w:val="21"/>
        </w:rPr>
        <w:t>しておく。</w:t>
      </w:r>
    </w:p>
    <w:p w14:paraId="1A380732" w14:textId="68F160D5" w:rsidR="009320BC" w:rsidRPr="0030617B" w:rsidRDefault="009320BC" w:rsidP="00064806">
      <w:pPr>
        <w:ind w:left="840" w:hangingChars="400" w:hanging="84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w:t>
      </w:r>
      <w:r w:rsidR="00064806" w:rsidRPr="0030617B">
        <w:rPr>
          <w:rFonts w:ascii="ＭＳ ゴシック" w:eastAsia="ＭＳ ゴシック" w:hAnsi="ＭＳ ゴシック" w:hint="eastAsia"/>
          <w:szCs w:val="21"/>
        </w:rPr>
        <w:t>利用者や家族からも早期に連絡がとれる連絡先(携帯番号・メールアドレス・家族の職場連絡先など)を可能な限り、平常時から確認しておく。</w:t>
      </w:r>
    </w:p>
    <w:p w14:paraId="7CC90CB1" w14:textId="1FE1CE98" w:rsidR="00DC5BED" w:rsidRPr="0030617B" w:rsidRDefault="009320BC" w:rsidP="009320BC">
      <w:pPr>
        <w:ind w:firstLineChars="150" w:firstLine="315"/>
        <w:rPr>
          <w:rFonts w:ascii="ＭＳ ゴシック" w:eastAsia="ＭＳ ゴシック" w:hAnsi="ＭＳ ゴシック"/>
          <w:b/>
          <w:szCs w:val="21"/>
        </w:rPr>
      </w:pPr>
      <w:r w:rsidRPr="0030617B">
        <w:rPr>
          <w:rFonts w:ascii="ＭＳ ゴシック" w:eastAsia="ＭＳ ゴシック" w:hAnsi="ＭＳ ゴシック"/>
          <w:szCs w:val="21"/>
        </w:rPr>
        <w:t>(</w:t>
      </w:r>
      <w:r w:rsidRPr="0030617B">
        <w:rPr>
          <w:rFonts w:ascii="ＭＳ ゴシック" w:eastAsia="ＭＳ ゴシック" w:hAnsi="ＭＳ ゴシック" w:hint="eastAsia"/>
          <w:szCs w:val="21"/>
        </w:rPr>
        <w:t>２)</w:t>
      </w:r>
      <w:r w:rsidRPr="0030617B">
        <w:rPr>
          <w:rFonts w:ascii="ＭＳ ゴシック" w:eastAsia="ＭＳ ゴシック" w:hAnsi="ＭＳ ゴシック"/>
          <w:szCs w:val="21"/>
        </w:rPr>
        <w:t xml:space="preserve"> </w:t>
      </w:r>
      <w:r w:rsidR="00DC5BED" w:rsidRPr="0030617B">
        <w:rPr>
          <w:rFonts w:ascii="ＭＳ ゴシック" w:eastAsia="ＭＳ ゴシック" w:hAnsi="ＭＳ ゴシック" w:hint="eastAsia"/>
        </w:rPr>
        <w:t>職員間や関係</w:t>
      </w:r>
      <w:r w:rsidRPr="0030617B">
        <w:rPr>
          <w:rFonts w:ascii="ＭＳ ゴシック" w:eastAsia="ＭＳ ゴシック" w:hAnsi="ＭＳ ゴシック" w:hint="eastAsia"/>
        </w:rPr>
        <w:t>者</w:t>
      </w:r>
      <w:r w:rsidR="00DC5BED" w:rsidRPr="0030617B">
        <w:rPr>
          <w:rFonts w:ascii="ＭＳ ゴシック" w:eastAsia="ＭＳ ゴシック" w:hAnsi="ＭＳ ゴシック" w:hint="eastAsia"/>
        </w:rPr>
        <w:t xml:space="preserve">との連絡体制　</w:t>
      </w:r>
    </w:p>
    <w:p w14:paraId="47F8D278" w14:textId="15802D70" w:rsidR="00DC5BED" w:rsidRPr="0030617B" w:rsidRDefault="00DC5BED" w:rsidP="00621398">
      <w:pPr>
        <w:ind w:leftChars="100" w:left="840" w:hangingChars="300" w:hanging="630"/>
        <w:rPr>
          <w:rFonts w:ascii="ＭＳ 明朝" w:hAnsi="ＭＳ 明朝"/>
          <w:szCs w:val="21"/>
        </w:rPr>
      </w:pPr>
      <w:r w:rsidRPr="0030617B">
        <w:rPr>
          <w:rFonts w:ascii="ＭＳ 明朝" w:hAnsi="ＭＳ 明朝" w:hint="eastAsia"/>
          <w:szCs w:val="21"/>
        </w:rPr>
        <w:t xml:space="preserve">　　</w:t>
      </w:r>
      <w:r w:rsidR="00621398" w:rsidRPr="0030617B">
        <w:rPr>
          <w:rFonts w:ascii="ＭＳ 明朝" w:hAnsi="ＭＳ 明朝" w:hint="eastAsia"/>
          <w:szCs w:val="21"/>
        </w:rPr>
        <w:t xml:space="preserve">　</w:t>
      </w:r>
      <w:r w:rsidRPr="0030617B">
        <w:rPr>
          <w:rFonts w:ascii="ＭＳ 明朝" w:hAnsi="ＭＳ 明朝" w:hint="eastAsia"/>
          <w:szCs w:val="21"/>
        </w:rPr>
        <w:t>自宅・携帯番号・メールアドレス等を記した緊急連絡網の作成のほか、災害用伝言ダイヤルの使用の活用、一斉に情報伝達ができる携帯アプリやＳＮＳ等、緊急時に早急に連絡できる手段を可能な限り、平常時から確立し使用しておく。</w:t>
      </w:r>
    </w:p>
    <w:p w14:paraId="2FAF1C49" w14:textId="3EA229E8" w:rsidR="00DC5BED" w:rsidRPr="0030617B" w:rsidRDefault="00DC5BED" w:rsidP="00DC5BED">
      <w:pPr>
        <w:ind w:firstLineChars="50" w:firstLine="105"/>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w:t>
      </w:r>
      <w:r w:rsidR="00064806" w:rsidRPr="0030617B">
        <w:rPr>
          <w:rFonts w:ascii="ＭＳ ゴシック" w:eastAsia="ＭＳ ゴシック" w:hAnsi="ＭＳ ゴシック" w:hint="eastAsia"/>
          <w:szCs w:val="21"/>
        </w:rPr>
        <w:t>３</w:t>
      </w:r>
      <w:r w:rsidRPr="0030617B">
        <w:rPr>
          <w:rFonts w:ascii="ＭＳ ゴシック" w:eastAsia="ＭＳ ゴシック" w:hAnsi="ＭＳ ゴシック" w:hint="eastAsia"/>
          <w:szCs w:val="21"/>
        </w:rPr>
        <w:t>) 市町</w:t>
      </w:r>
      <w:r w:rsidR="009320BC" w:rsidRPr="0030617B">
        <w:rPr>
          <w:rFonts w:ascii="ＭＳ ゴシック" w:eastAsia="ＭＳ ゴシック" w:hAnsi="ＭＳ ゴシック" w:hint="eastAsia"/>
          <w:szCs w:val="21"/>
        </w:rPr>
        <w:t>や地域包括支援センター及び</w:t>
      </w:r>
      <w:r w:rsidR="00D1052A" w:rsidRPr="0030617B">
        <w:rPr>
          <w:rFonts w:ascii="ＭＳ ゴシック" w:eastAsia="ＭＳ ゴシック" w:hAnsi="ＭＳ ゴシック" w:hint="eastAsia"/>
          <w:szCs w:val="21"/>
        </w:rPr>
        <w:t>関係機関</w:t>
      </w:r>
      <w:r w:rsidR="002801A3" w:rsidRPr="0030617B">
        <w:rPr>
          <w:rFonts w:ascii="ＭＳ ゴシック" w:eastAsia="ＭＳ ゴシック" w:hAnsi="ＭＳ ゴシック" w:hint="eastAsia"/>
          <w:szCs w:val="21"/>
        </w:rPr>
        <w:t>(支部</w:t>
      </w:r>
      <w:r w:rsidR="001B2143" w:rsidRPr="0030617B">
        <w:rPr>
          <w:rFonts w:ascii="ＭＳ ゴシック" w:eastAsia="ＭＳ ゴシック" w:hAnsi="ＭＳ ゴシック" w:hint="eastAsia"/>
          <w:szCs w:val="21"/>
        </w:rPr>
        <w:t>事務局)</w:t>
      </w:r>
      <w:r w:rsidR="002801A3" w:rsidRPr="0030617B">
        <w:rPr>
          <w:rFonts w:ascii="ＭＳ ゴシック" w:eastAsia="ＭＳ ゴシック" w:hAnsi="ＭＳ ゴシック" w:hint="eastAsia"/>
          <w:szCs w:val="21"/>
        </w:rPr>
        <w:t>との</w:t>
      </w:r>
      <w:r w:rsidRPr="0030617B">
        <w:rPr>
          <w:rFonts w:ascii="ＭＳ ゴシック" w:eastAsia="ＭＳ ゴシック" w:hAnsi="ＭＳ ゴシック" w:hint="eastAsia"/>
          <w:szCs w:val="21"/>
        </w:rPr>
        <w:t>連絡体制</w:t>
      </w:r>
    </w:p>
    <w:p w14:paraId="2DAB57EC" w14:textId="2202A859" w:rsidR="00D1052A" w:rsidRPr="0030617B" w:rsidRDefault="00DC5BED" w:rsidP="001B2143">
      <w:pPr>
        <w:ind w:left="840" w:hangingChars="400" w:hanging="84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w:t>
      </w:r>
      <w:r w:rsidR="00621398" w:rsidRPr="0030617B">
        <w:rPr>
          <w:rFonts w:ascii="ＭＳ ゴシック" w:eastAsia="ＭＳ ゴシック" w:hAnsi="ＭＳ ゴシック" w:hint="eastAsia"/>
          <w:szCs w:val="21"/>
        </w:rPr>
        <w:t xml:space="preserve">　</w:t>
      </w:r>
      <w:r w:rsidRPr="0030617B">
        <w:rPr>
          <w:rFonts w:ascii="ＭＳ ゴシック" w:eastAsia="ＭＳ ゴシック" w:hAnsi="ＭＳ ゴシック" w:hint="eastAsia"/>
          <w:szCs w:val="21"/>
        </w:rPr>
        <w:t>利用者の安全の確保を第一に必要な応急措置等を取った後に、被害の状況や必要な支援について、市町や</w:t>
      </w:r>
      <w:r w:rsidR="009320BC" w:rsidRPr="0030617B">
        <w:rPr>
          <w:rFonts w:ascii="ＭＳ ゴシック" w:eastAsia="ＭＳ ゴシック" w:hAnsi="ＭＳ ゴシック" w:hint="eastAsia"/>
          <w:szCs w:val="21"/>
        </w:rPr>
        <w:t>地域包括支援センター及び</w:t>
      </w:r>
      <w:r w:rsidRPr="0030617B">
        <w:rPr>
          <w:rFonts w:ascii="ＭＳ ゴシック" w:eastAsia="ＭＳ ゴシック" w:hAnsi="ＭＳ ゴシック" w:hint="eastAsia"/>
          <w:szCs w:val="21"/>
        </w:rPr>
        <w:t>関係機関とあらかじめ決めておいた情報伝達手段により連絡をとる</w:t>
      </w:r>
      <w:r w:rsidR="00064806" w:rsidRPr="0030617B">
        <w:rPr>
          <w:rFonts w:ascii="ＭＳ ゴシック" w:eastAsia="ＭＳ ゴシック" w:hAnsi="ＭＳ ゴシック" w:hint="eastAsia"/>
          <w:szCs w:val="21"/>
        </w:rPr>
        <w:t>必要がある。事前に下記のような</w:t>
      </w:r>
      <w:r w:rsidR="001B2143" w:rsidRPr="0030617B">
        <w:rPr>
          <w:rFonts w:ascii="ＭＳ ゴシック" w:eastAsia="ＭＳ ゴシック" w:hAnsi="ＭＳ ゴシック" w:hint="eastAsia"/>
          <w:szCs w:val="21"/>
        </w:rPr>
        <w:t>連絡内容や</w:t>
      </w:r>
      <w:r w:rsidR="00064806" w:rsidRPr="0030617B">
        <w:rPr>
          <w:rFonts w:ascii="ＭＳ ゴシック" w:eastAsia="ＭＳ ゴシック" w:hAnsi="ＭＳ ゴシック" w:hint="eastAsia"/>
          <w:szCs w:val="21"/>
        </w:rPr>
        <w:t>取り決めをしておく必要がある。</w:t>
      </w:r>
    </w:p>
    <w:p w14:paraId="17CCCE9F" w14:textId="77777777" w:rsidR="00DC5BED" w:rsidRPr="0030617B" w:rsidRDefault="00DC5BED" w:rsidP="00DC5BED">
      <w:pPr>
        <w:ind w:left="420" w:hangingChars="200" w:hanging="420"/>
        <w:rPr>
          <w:rFonts w:ascii="ＭＳ ゴシック" w:eastAsia="ＭＳ ゴシック" w:hAnsi="ＭＳ ゴシック"/>
          <w:szCs w:val="21"/>
        </w:rPr>
      </w:pPr>
    </w:p>
    <w:p w14:paraId="271F6854" w14:textId="605F170F" w:rsidR="00DC5BED" w:rsidRPr="0030617B" w:rsidRDefault="00DC5BED" w:rsidP="008471B0">
      <w:pPr>
        <w:ind w:left="420" w:hangingChars="200" w:hanging="42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 市町</w:t>
      </w:r>
      <w:r w:rsidR="00064806" w:rsidRPr="0030617B">
        <w:rPr>
          <w:rFonts w:ascii="ＭＳ ゴシック" w:eastAsia="ＭＳ ゴシック" w:hAnsi="ＭＳ ゴシック" w:hint="eastAsia"/>
          <w:szCs w:val="21"/>
        </w:rPr>
        <w:t>・地域包括支援センター</w:t>
      </w:r>
      <w:r w:rsidR="00815F70" w:rsidRPr="0030617B">
        <w:rPr>
          <w:rFonts w:ascii="ＭＳ ゴシック" w:eastAsia="ＭＳ ゴシック" w:hAnsi="ＭＳ ゴシック" w:hint="eastAsia"/>
          <w:szCs w:val="21"/>
        </w:rPr>
        <w:t>及び関係機関(支部事務局)</w:t>
      </w:r>
      <w:r w:rsidR="00064806" w:rsidRPr="0030617B">
        <w:rPr>
          <w:rFonts w:ascii="ＭＳ ゴシック" w:eastAsia="ＭＳ ゴシック" w:hAnsi="ＭＳ ゴシック" w:hint="eastAsia"/>
          <w:szCs w:val="21"/>
        </w:rPr>
        <w:t>と</w:t>
      </w:r>
      <w:r w:rsidRPr="0030617B">
        <w:rPr>
          <w:rFonts w:ascii="ＭＳ ゴシック" w:eastAsia="ＭＳ ゴシック" w:hAnsi="ＭＳ ゴシック" w:hint="eastAsia"/>
          <w:szCs w:val="21"/>
        </w:rPr>
        <w:t>の連絡方法</w:t>
      </w:r>
      <w:r w:rsidR="008471B0" w:rsidRPr="0030617B">
        <w:rPr>
          <w:rFonts w:ascii="ＭＳ ゴシック" w:eastAsia="ＭＳ ゴシック" w:hAnsi="ＭＳ ゴシック" w:hint="eastAsia"/>
          <w:szCs w:val="21"/>
        </w:rPr>
        <w:t>の例</w:t>
      </w:r>
    </w:p>
    <w:tbl>
      <w:tblPr>
        <w:tblStyle w:val="ab"/>
        <w:tblW w:w="0" w:type="auto"/>
        <w:tblInd w:w="420" w:type="dxa"/>
        <w:tblLook w:val="04A0" w:firstRow="1" w:lastRow="0" w:firstColumn="1" w:lastColumn="0" w:noHBand="0" w:noVBand="1"/>
      </w:tblPr>
      <w:tblGrid>
        <w:gridCol w:w="1639"/>
        <w:gridCol w:w="7683"/>
      </w:tblGrid>
      <w:tr w:rsidR="0030617B" w:rsidRPr="0030617B" w14:paraId="380713E0" w14:textId="77777777" w:rsidTr="002801A3">
        <w:trPr>
          <w:trHeight w:val="596"/>
        </w:trPr>
        <w:tc>
          <w:tcPr>
            <w:tcW w:w="1639" w:type="dxa"/>
            <w:vAlign w:val="center"/>
          </w:tcPr>
          <w:p w14:paraId="7AF22BB0"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方　　法</w:t>
            </w:r>
          </w:p>
        </w:tc>
        <w:tc>
          <w:tcPr>
            <w:tcW w:w="7683" w:type="dxa"/>
            <w:vAlign w:val="center"/>
          </w:tcPr>
          <w:p w14:paraId="37830296" w14:textId="25D985F1" w:rsidR="00DC5BED" w:rsidRPr="0030617B" w:rsidRDefault="00DC5BED" w:rsidP="00DC5BED">
            <w:pPr>
              <w:rPr>
                <w:rFonts w:ascii="ＭＳ ゴシック" w:eastAsia="ＭＳ ゴシック" w:hAnsi="ＭＳ ゴシック"/>
                <w:b/>
                <w:szCs w:val="21"/>
              </w:rPr>
            </w:pPr>
            <w:r w:rsidRPr="0030617B">
              <w:rPr>
                <w:rFonts w:ascii="ＭＳ ゴシック" w:eastAsia="ＭＳ ゴシック" w:hAnsi="ＭＳ ゴシック" w:hint="eastAsia"/>
                <w:b/>
                <w:szCs w:val="21"/>
              </w:rPr>
              <w:t>メール又はＦＡＸ</w:t>
            </w:r>
            <w:r w:rsidR="00064806" w:rsidRPr="0030617B">
              <w:rPr>
                <w:rFonts w:ascii="ＭＳ ゴシック" w:eastAsia="ＭＳ ゴシック" w:hAnsi="ＭＳ ゴシック" w:hint="eastAsia"/>
                <w:b/>
                <w:szCs w:val="21"/>
              </w:rPr>
              <w:t xml:space="preserve">　</w:t>
            </w:r>
          </w:p>
        </w:tc>
      </w:tr>
      <w:tr w:rsidR="0030617B" w:rsidRPr="0030617B" w14:paraId="0C798D68" w14:textId="77777777" w:rsidTr="00815F70">
        <w:trPr>
          <w:trHeight w:val="1380"/>
        </w:trPr>
        <w:tc>
          <w:tcPr>
            <w:tcW w:w="1639" w:type="dxa"/>
            <w:vAlign w:val="center"/>
          </w:tcPr>
          <w:p w14:paraId="43B92A85" w14:textId="6E81C03F"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様</w:t>
            </w:r>
            <w:r w:rsidR="00D1052A" w:rsidRPr="0030617B">
              <w:rPr>
                <w:rFonts w:ascii="ＭＳ ゴシック" w:eastAsia="ＭＳ ゴシック" w:hAnsi="ＭＳ ゴシック" w:hint="eastAsia"/>
                <w:szCs w:val="21"/>
              </w:rPr>
              <w:t xml:space="preserve"> </w:t>
            </w:r>
            <w:r w:rsidRPr="0030617B">
              <w:rPr>
                <w:rFonts w:ascii="ＭＳ ゴシック" w:eastAsia="ＭＳ ゴシック" w:hAnsi="ＭＳ ゴシック" w:hint="eastAsia"/>
                <w:szCs w:val="21"/>
              </w:rPr>
              <w:t>式</w:t>
            </w:r>
            <w:r w:rsidR="00D1052A" w:rsidRPr="0030617B">
              <w:rPr>
                <w:rFonts w:ascii="ＭＳ ゴシック" w:eastAsia="ＭＳ ゴシック" w:hAnsi="ＭＳ ゴシック" w:hint="eastAsia"/>
                <w:szCs w:val="21"/>
              </w:rPr>
              <w:t xml:space="preserve"> 例</w:t>
            </w:r>
          </w:p>
        </w:tc>
        <w:tc>
          <w:tcPr>
            <w:tcW w:w="7683" w:type="dxa"/>
            <w:vAlign w:val="center"/>
          </w:tcPr>
          <w:p w14:paraId="2D4F055B" w14:textId="272DCFE0" w:rsidR="00DC5BED" w:rsidRPr="0030617B" w:rsidRDefault="008471B0" w:rsidP="00DC5BED">
            <w:pPr>
              <w:autoSpaceDE w:val="0"/>
              <w:autoSpaceDN w:val="0"/>
              <w:adjustRightInd w:val="0"/>
              <w:rPr>
                <w:rFonts w:ascii="ＭＳ ゴシック" w:eastAsia="ＭＳ ゴシック" w:hAnsi="ＭＳ ゴシック"/>
                <w:szCs w:val="21"/>
              </w:rPr>
            </w:pPr>
            <w:r w:rsidRPr="0030617B">
              <w:rPr>
                <w:rFonts w:ascii="ＭＳ ゴシック" w:eastAsia="ＭＳ ゴシック" w:hAnsi="ＭＳ ゴシック" w:hint="eastAsia"/>
                <w:szCs w:val="21"/>
              </w:rPr>
              <w:t>日本介護支援専門員協会</w:t>
            </w:r>
            <w:r w:rsidR="00D1052A" w:rsidRPr="0030617B">
              <w:rPr>
                <w:rFonts w:ascii="ＭＳ ゴシック" w:eastAsia="ＭＳ ゴシック" w:hAnsi="ＭＳ ゴシック" w:hint="eastAsia"/>
                <w:szCs w:val="21"/>
              </w:rPr>
              <w:t>で使用している「災害</w:t>
            </w:r>
            <w:r w:rsidR="00A25FE7" w:rsidRPr="0030617B">
              <w:rPr>
                <w:rFonts w:ascii="ＭＳ ゴシック" w:eastAsia="ＭＳ ゴシック" w:hAnsi="ＭＳ ゴシック" w:hint="eastAsia"/>
                <w:szCs w:val="21"/>
              </w:rPr>
              <w:t>初動期</w:t>
            </w:r>
            <w:r w:rsidR="00D1052A" w:rsidRPr="0030617B">
              <w:rPr>
                <w:rFonts w:ascii="ＭＳ ゴシック" w:eastAsia="ＭＳ ゴシック" w:hAnsi="ＭＳ ゴシック" w:hint="eastAsia"/>
                <w:szCs w:val="21"/>
              </w:rPr>
              <w:t>の状況報告シート」</w:t>
            </w:r>
            <w:r w:rsidR="00621398" w:rsidRPr="0030617B">
              <w:rPr>
                <w:rFonts w:ascii="ＭＳ ゴシック" w:eastAsia="ＭＳ ゴシック" w:hAnsi="ＭＳ ゴシック" w:hint="eastAsia"/>
                <w:szCs w:val="21"/>
              </w:rPr>
              <w:t>を活用</w:t>
            </w:r>
          </w:p>
          <w:p w14:paraId="062ECB06" w14:textId="70905A60" w:rsidR="00815F70" w:rsidRPr="0030617B" w:rsidRDefault="00815F70" w:rsidP="00DC5BED">
            <w:pPr>
              <w:autoSpaceDE w:val="0"/>
              <w:autoSpaceDN w:val="0"/>
              <w:adjustRightInd w:val="0"/>
              <w:rPr>
                <w:rFonts w:ascii="ＭＳ ゴシック" w:eastAsia="ＭＳ ゴシック" w:hAnsi="ＭＳ ゴシック"/>
                <w:szCs w:val="21"/>
              </w:rPr>
            </w:pPr>
            <w:r w:rsidRPr="0030617B">
              <w:rPr>
                <w:rFonts w:ascii="ＭＳ ゴシック" w:eastAsia="ＭＳ ゴシック" w:hAnsi="ＭＳ ゴシック" w:hint="eastAsia"/>
                <w:szCs w:val="21"/>
              </w:rPr>
              <w:t>※ 参考資料1　日本介護支援専門員協会作成「災害</w:t>
            </w:r>
            <w:r w:rsidR="00A25FE7" w:rsidRPr="0030617B">
              <w:rPr>
                <w:rFonts w:ascii="ＭＳ ゴシック" w:eastAsia="ＭＳ ゴシック" w:hAnsi="ＭＳ ゴシック" w:hint="eastAsia"/>
                <w:szCs w:val="21"/>
              </w:rPr>
              <w:t>初動期</w:t>
            </w:r>
            <w:r w:rsidRPr="0030617B">
              <w:rPr>
                <w:rFonts w:ascii="ＭＳ ゴシック" w:eastAsia="ＭＳ ゴシック" w:hAnsi="ＭＳ ゴシック" w:hint="eastAsia"/>
                <w:szCs w:val="21"/>
              </w:rPr>
              <w:t>の状況報告シート」</w:t>
            </w:r>
          </w:p>
          <w:p w14:paraId="31A11A45" w14:textId="36BF423D" w:rsidR="00815F70" w:rsidRPr="0030617B" w:rsidRDefault="00815F70" w:rsidP="00DC5BED">
            <w:pPr>
              <w:autoSpaceDE w:val="0"/>
              <w:autoSpaceDN w:val="0"/>
              <w:adjustRightInd w:val="0"/>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の記入例や報告の流れなどを参考とする。</w:t>
            </w:r>
          </w:p>
        </w:tc>
      </w:tr>
      <w:tr w:rsidR="0030617B" w:rsidRPr="0030617B" w14:paraId="62DC3333" w14:textId="77777777" w:rsidTr="00815F70">
        <w:trPr>
          <w:trHeight w:val="975"/>
        </w:trPr>
        <w:tc>
          <w:tcPr>
            <w:tcW w:w="1639" w:type="dxa"/>
            <w:vAlign w:val="center"/>
          </w:tcPr>
          <w:p w14:paraId="2E327512"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時　　期</w:t>
            </w:r>
          </w:p>
        </w:tc>
        <w:tc>
          <w:tcPr>
            <w:tcW w:w="7683" w:type="dxa"/>
            <w:vAlign w:val="center"/>
          </w:tcPr>
          <w:p w14:paraId="60C20668" w14:textId="77777777" w:rsidR="00DC5BED" w:rsidRPr="0030617B" w:rsidRDefault="00DC5BED" w:rsidP="00DC5BED">
            <w:pPr>
              <w:rPr>
                <w:rFonts w:ascii="ＭＳ ゴシック" w:eastAsia="ＭＳ ゴシック" w:hAnsi="ＭＳ ゴシック"/>
                <w:szCs w:val="21"/>
              </w:rPr>
            </w:pPr>
            <w:r w:rsidRPr="0030617B">
              <w:rPr>
                <w:rFonts w:ascii="ＭＳ ゴシック" w:eastAsia="ＭＳ ゴシック" w:hAnsi="ＭＳ ゴシック" w:hint="eastAsia"/>
                <w:szCs w:val="21"/>
              </w:rPr>
              <w:t>応急措置や避難等の必要な措置や手段を講じた後</w:t>
            </w:r>
          </w:p>
          <w:p w14:paraId="0E7CBFF1" w14:textId="77777777" w:rsidR="00DC5BED" w:rsidRPr="0030617B" w:rsidRDefault="00DC5BED" w:rsidP="00DC5BED">
            <w:pPr>
              <w:rPr>
                <w:rFonts w:ascii="ＭＳ ゴシック" w:eastAsia="ＭＳ ゴシック" w:hAnsi="ＭＳ ゴシック"/>
                <w:szCs w:val="21"/>
              </w:rPr>
            </w:pPr>
            <w:r w:rsidRPr="0030617B">
              <w:rPr>
                <w:rFonts w:ascii="ＭＳ ゴシック" w:eastAsia="ＭＳ ゴシック" w:hAnsi="ＭＳ ゴシック" w:hint="eastAsia"/>
                <w:szCs w:val="21"/>
              </w:rPr>
              <w:t>（県や市町から必要に応じてメールで、市町への報告を依頼される場合がある。）</w:t>
            </w:r>
          </w:p>
        </w:tc>
      </w:tr>
    </w:tbl>
    <w:p w14:paraId="34A523A3" w14:textId="77777777" w:rsidR="00DC5BED" w:rsidRPr="0030617B" w:rsidRDefault="00DC5BED" w:rsidP="00DC5BED">
      <w:pPr>
        <w:ind w:leftChars="50" w:left="420" w:hangingChars="150" w:hanging="315"/>
        <w:jc w:val="left"/>
        <w:rPr>
          <w:rFonts w:ascii="ＭＳ ゴシック" w:eastAsia="ＭＳ ゴシック" w:hAnsi="ＭＳ ゴシック"/>
          <w:szCs w:val="21"/>
        </w:rPr>
      </w:pPr>
      <w:r w:rsidRPr="0030617B">
        <w:rPr>
          <w:rFonts w:ascii="ＭＳ ゴシック" w:eastAsia="ＭＳ ゴシック" w:hAnsi="ＭＳ ゴシック" w:hint="eastAsia"/>
          <w:szCs w:val="21"/>
        </w:rPr>
        <w:t xml:space="preserve">　</w:t>
      </w:r>
    </w:p>
    <w:p w14:paraId="3E550493" w14:textId="3629C8A8" w:rsidR="00DC5BED" w:rsidRPr="0030617B" w:rsidRDefault="00DC5BED" w:rsidP="00DC5BED">
      <w:pPr>
        <w:ind w:leftChars="150" w:left="420" w:hangingChars="50" w:hanging="105"/>
        <w:jc w:val="left"/>
        <w:rPr>
          <w:rFonts w:ascii="ＭＳ ゴシック" w:eastAsia="ＭＳ ゴシック" w:hAnsi="ＭＳ ゴシック"/>
          <w:szCs w:val="21"/>
        </w:rPr>
      </w:pPr>
      <w:r w:rsidRPr="0030617B">
        <w:rPr>
          <w:rFonts w:ascii="ＭＳ ゴシック" w:eastAsia="ＭＳ ゴシック" w:hAnsi="ＭＳ ゴシック" w:hint="eastAsia"/>
          <w:szCs w:val="21"/>
        </w:rPr>
        <w:t>※ 連絡の内容</w:t>
      </w:r>
      <w:r w:rsidR="001B2143" w:rsidRPr="0030617B">
        <w:rPr>
          <w:rFonts w:ascii="ＭＳ ゴシック" w:eastAsia="ＭＳ ゴシック" w:hAnsi="ＭＳ ゴシック" w:hint="eastAsia"/>
          <w:szCs w:val="21"/>
        </w:rPr>
        <w:t>や取り決めの例</w:t>
      </w:r>
    </w:p>
    <w:tbl>
      <w:tblPr>
        <w:tblStyle w:val="ab"/>
        <w:tblW w:w="0" w:type="auto"/>
        <w:tblInd w:w="420" w:type="dxa"/>
        <w:tblLook w:val="04A0" w:firstRow="1" w:lastRow="0" w:firstColumn="1" w:lastColumn="0" w:noHBand="0" w:noVBand="1"/>
      </w:tblPr>
      <w:tblGrid>
        <w:gridCol w:w="1639"/>
        <w:gridCol w:w="7683"/>
      </w:tblGrid>
      <w:tr w:rsidR="0030617B" w:rsidRPr="0030617B" w14:paraId="244A73A4" w14:textId="77777777" w:rsidTr="00815F70">
        <w:trPr>
          <w:trHeight w:val="2727"/>
        </w:trPr>
        <w:tc>
          <w:tcPr>
            <w:tcW w:w="1673" w:type="dxa"/>
            <w:vAlign w:val="center"/>
          </w:tcPr>
          <w:p w14:paraId="5E9D4581"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被害が発生</w:t>
            </w:r>
          </w:p>
          <w:p w14:paraId="5280585A"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した場合</w:t>
            </w:r>
          </w:p>
        </w:tc>
        <w:tc>
          <w:tcPr>
            <w:tcW w:w="7875" w:type="dxa"/>
            <w:vAlign w:val="center"/>
          </w:tcPr>
          <w:p w14:paraId="20CA6384" w14:textId="4ED2732E" w:rsidR="00DC5BED" w:rsidRPr="0030617B" w:rsidRDefault="00DC5BED" w:rsidP="00DC5BED">
            <w:pPr>
              <w:rPr>
                <w:rFonts w:ascii="ＭＳ ゴシック" w:eastAsia="ＭＳ ゴシック" w:hAnsi="ＭＳ ゴシック"/>
                <w:szCs w:val="21"/>
              </w:rPr>
            </w:pPr>
            <w:r w:rsidRPr="0030617B">
              <w:rPr>
                <w:rFonts w:ascii="ＭＳ ゴシック" w:eastAsia="ＭＳ ゴシック" w:hAnsi="ＭＳ ゴシック" w:hint="eastAsia"/>
                <w:szCs w:val="21"/>
              </w:rPr>
              <w:t>地震</w:t>
            </w:r>
            <w:r w:rsidR="00621398" w:rsidRPr="0030617B">
              <w:rPr>
                <w:rFonts w:ascii="ＭＳ ゴシック" w:eastAsia="ＭＳ ゴシック" w:hAnsi="ＭＳ ゴシック" w:hint="eastAsia"/>
                <w:szCs w:val="21"/>
              </w:rPr>
              <w:t>等</w:t>
            </w:r>
            <w:r w:rsidRPr="0030617B">
              <w:rPr>
                <w:rFonts w:ascii="ＭＳ ゴシック" w:eastAsia="ＭＳ ゴシック" w:hAnsi="ＭＳ ゴシック" w:hint="eastAsia"/>
                <w:szCs w:val="21"/>
              </w:rPr>
              <w:t>により、次のような被害が発生した場合は、応急措置や避難等必要な手段を講じた後に、被害の内容を連絡してください。</w:t>
            </w:r>
          </w:p>
          <w:p w14:paraId="4E30F8F4" w14:textId="1BF9C53A" w:rsidR="002801A3" w:rsidRPr="0030617B" w:rsidRDefault="002801A3" w:rsidP="002801A3">
            <w:pPr>
              <w:rPr>
                <w:rFonts w:ascii="ＭＳ ゴシック" w:eastAsia="ＭＳ ゴシック" w:hAnsi="ＭＳ ゴシック"/>
                <w:szCs w:val="21"/>
              </w:rPr>
            </w:pPr>
            <w:r w:rsidRPr="0030617B">
              <w:rPr>
                <w:rFonts w:ascii="ＭＳ ゴシック" w:eastAsia="ＭＳ ゴシック" w:hAnsi="ＭＳ ゴシック" w:hint="eastAsia"/>
                <w:szCs w:val="21"/>
              </w:rPr>
              <w:t>① 災害の内容　② 介護支援専門員の被災状況　③ 支部事務局機能の被災状況</w:t>
            </w:r>
          </w:p>
          <w:p w14:paraId="51262FC6" w14:textId="73AB7DDA" w:rsidR="002801A3" w:rsidRPr="0030617B" w:rsidRDefault="002801A3" w:rsidP="002801A3">
            <w:pPr>
              <w:ind w:left="315" w:hangingChars="150" w:hanging="315"/>
              <w:rPr>
                <w:rFonts w:ascii="ＭＳ ゴシック" w:eastAsia="ＭＳ ゴシック" w:hAnsi="ＭＳ ゴシック"/>
                <w:szCs w:val="21"/>
              </w:rPr>
            </w:pPr>
            <w:r w:rsidRPr="0030617B">
              <w:rPr>
                <w:rFonts w:ascii="ＭＳ ゴシック" w:eastAsia="ＭＳ ゴシック" w:hAnsi="ＭＳ ゴシック" w:hint="eastAsia"/>
                <w:szCs w:val="21"/>
              </w:rPr>
              <w:t>④</w:t>
            </w:r>
            <w:r w:rsidRPr="0030617B">
              <w:rPr>
                <w:rFonts w:ascii="ＭＳ ゴシック" w:eastAsia="ＭＳ ゴシック" w:hAnsi="ＭＳ ゴシック"/>
                <w:szCs w:val="21"/>
              </w:rPr>
              <w:t xml:space="preserve"> </w:t>
            </w:r>
            <w:r w:rsidRPr="0030617B">
              <w:rPr>
                <w:rFonts w:ascii="ＭＳ ゴシック" w:eastAsia="ＭＳ ゴシック" w:hAnsi="ＭＳ ゴシック" w:hint="eastAsia"/>
                <w:szCs w:val="21"/>
              </w:rPr>
              <w:t>報告対象地域の被災状況 (1ライフラインの支障、2地域の高齢者の安否確認、3</w:t>
            </w:r>
            <w:r w:rsidRPr="0030617B">
              <w:rPr>
                <w:rFonts w:ascii="ＭＳ ゴシック" w:eastAsia="ＭＳ ゴシック" w:hAnsi="ＭＳ ゴシック"/>
                <w:szCs w:val="21"/>
              </w:rPr>
              <w:t xml:space="preserve"> </w:t>
            </w:r>
            <w:r w:rsidRPr="0030617B">
              <w:rPr>
                <w:rFonts w:ascii="ＭＳ ゴシック" w:eastAsia="ＭＳ ゴシック" w:hAnsi="ＭＳ ゴシック" w:hint="eastAsia"/>
                <w:szCs w:val="21"/>
              </w:rPr>
              <w:t>地域包括支援センターの運営状況、4</w:t>
            </w:r>
            <w:r w:rsidRPr="0030617B">
              <w:rPr>
                <w:rFonts w:ascii="ＭＳ ゴシック" w:eastAsia="ＭＳ ゴシック" w:hAnsi="ＭＳ ゴシック"/>
                <w:szCs w:val="21"/>
              </w:rPr>
              <w:t xml:space="preserve"> </w:t>
            </w:r>
            <w:r w:rsidRPr="0030617B">
              <w:rPr>
                <w:rFonts w:ascii="ＭＳ ゴシック" w:eastAsia="ＭＳ ゴシック" w:hAnsi="ＭＳ ゴシック" w:hint="eastAsia"/>
                <w:szCs w:val="21"/>
              </w:rPr>
              <w:t>事業所・施設の運営状況</w:t>
            </w:r>
          </w:p>
          <w:p w14:paraId="15081AC5" w14:textId="5E9B89B1" w:rsidR="002801A3" w:rsidRPr="0030617B" w:rsidRDefault="002801A3" w:rsidP="002801A3">
            <w:pPr>
              <w:ind w:left="315" w:hangingChars="150" w:hanging="315"/>
              <w:rPr>
                <w:rFonts w:ascii="ＭＳ ゴシック" w:eastAsia="ＭＳ ゴシック" w:hAnsi="ＭＳ ゴシック"/>
                <w:szCs w:val="21"/>
              </w:rPr>
            </w:pPr>
            <w:r w:rsidRPr="0030617B">
              <w:rPr>
                <w:rFonts w:ascii="ＭＳ ゴシック" w:eastAsia="ＭＳ ゴシック" w:hAnsi="ＭＳ ゴシック" w:hint="eastAsia"/>
                <w:szCs w:val="21"/>
              </w:rPr>
              <w:t>⑤</w:t>
            </w:r>
            <w:r w:rsidRPr="0030617B">
              <w:rPr>
                <w:rFonts w:ascii="ＭＳ ゴシック" w:eastAsia="ＭＳ ゴシック" w:hAnsi="ＭＳ ゴシック"/>
                <w:szCs w:val="21"/>
              </w:rPr>
              <w:t xml:space="preserve"> </w:t>
            </w:r>
            <w:r w:rsidRPr="0030617B">
              <w:rPr>
                <w:rFonts w:ascii="ＭＳ ゴシック" w:eastAsia="ＭＳ ゴシック" w:hAnsi="ＭＳ ゴシック" w:hint="eastAsia"/>
                <w:szCs w:val="21"/>
              </w:rPr>
              <w:t>避難所の設置</w:t>
            </w:r>
          </w:p>
          <w:p w14:paraId="78A31ADC" w14:textId="0FE70A20" w:rsidR="00DC5BED" w:rsidRPr="0030617B" w:rsidRDefault="002801A3" w:rsidP="00DC5BED">
            <w:pPr>
              <w:rPr>
                <w:rFonts w:ascii="ＭＳ ゴシック" w:eastAsia="ＭＳ ゴシック" w:hAnsi="ＭＳ ゴシック"/>
                <w:szCs w:val="21"/>
              </w:rPr>
            </w:pPr>
            <w:r w:rsidRPr="0030617B">
              <w:rPr>
                <w:rFonts w:ascii="ＭＳ ゴシック" w:eastAsia="ＭＳ ゴシック" w:hAnsi="ＭＳ ゴシック" w:hint="eastAsia"/>
                <w:szCs w:val="21"/>
              </w:rPr>
              <w:t>※ 確認中も含め、けが等の程度にかかわらず連絡する。</w:t>
            </w:r>
          </w:p>
        </w:tc>
      </w:tr>
      <w:tr w:rsidR="0030617B" w:rsidRPr="0030617B" w14:paraId="55EC947C" w14:textId="77777777" w:rsidTr="00815F70">
        <w:trPr>
          <w:trHeight w:val="1419"/>
        </w:trPr>
        <w:tc>
          <w:tcPr>
            <w:tcW w:w="1673" w:type="dxa"/>
            <w:vAlign w:val="center"/>
          </w:tcPr>
          <w:p w14:paraId="57432F05"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大規模な地</w:t>
            </w:r>
          </w:p>
          <w:p w14:paraId="476FC7DB"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震が発生し</w:t>
            </w:r>
          </w:p>
          <w:p w14:paraId="2652EBC2" w14:textId="77777777" w:rsidR="00DC5BED" w:rsidRPr="0030617B" w:rsidRDefault="00DC5BED" w:rsidP="00DC5BED">
            <w:pPr>
              <w:jc w:val="center"/>
              <w:rPr>
                <w:rFonts w:ascii="ＭＳ ゴシック" w:eastAsia="ＭＳ ゴシック" w:hAnsi="ＭＳ ゴシック"/>
                <w:szCs w:val="21"/>
              </w:rPr>
            </w:pPr>
            <w:r w:rsidRPr="0030617B">
              <w:rPr>
                <w:rFonts w:ascii="ＭＳ ゴシック" w:eastAsia="ＭＳ ゴシック" w:hAnsi="ＭＳ ゴシック" w:hint="eastAsia"/>
                <w:szCs w:val="21"/>
              </w:rPr>
              <w:t>た場合</w:t>
            </w:r>
          </w:p>
        </w:tc>
        <w:tc>
          <w:tcPr>
            <w:tcW w:w="7875" w:type="dxa"/>
            <w:vAlign w:val="center"/>
          </w:tcPr>
          <w:p w14:paraId="562B4B17" w14:textId="77777777" w:rsidR="00DC5BED" w:rsidRPr="0030617B" w:rsidRDefault="00DC5BED" w:rsidP="00DC5BED">
            <w:pPr>
              <w:rPr>
                <w:rFonts w:ascii="ＭＳ ゴシック" w:eastAsia="ＭＳ ゴシック" w:hAnsi="ＭＳ ゴシック"/>
                <w:szCs w:val="21"/>
              </w:rPr>
            </w:pPr>
            <w:r w:rsidRPr="0030617B">
              <w:rPr>
                <w:rFonts w:ascii="ＭＳ ゴシック" w:eastAsia="ＭＳ ゴシック" w:hAnsi="ＭＳ ゴシック" w:hint="eastAsia"/>
                <w:b/>
                <w:szCs w:val="21"/>
              </w:rPr>
              <w:t>「施設の所在市町内で震度５強以上」</w:t>
            </w:r>
            <w:r w:rsidRPr="0030617B">
              <w:rPr>
                <w:rFonts w:ascii="ＭＳ ゴシック" w:eastAsia="ＭＳ ゴシック" w:hAnsi="ＭＳ ゴシック" w:hint="eastAsia"/>
                <w:szCs w:val="21"/>
              </w:rPr>
              <w:t>又は</w:t>
            </w:r>
            <w:r w:rsidRPr="0030617B">
              <w:rPr>
                <w:rFonts w:ascii="ＭＳ ゴシック" w:eastAsia="ＭＳ ゴシック" w:hAnsi="ＭＳ ゴシック" w:hint="eastAsia"/>
                <w:b/>
                <w:szCs w:val="21"/>
              </w:rPr>
              <w:t>「県内で震度６弱以上」</w:t>
            </w:r>
            <w:r w:rsidRPr="0030617B">
              <w:rPr>
                <w:rFonts w:ascii="ＭＳ ゴシック" w:eastAsia="ＭＳ ゴシック" w:hAnsi="ＭＳ ゴシック" w:hint="eastAsia"/>
                <w:szCs w:val="21"/>
              </w:rPr>
              <w:t>の</w:t>
            </w:r>
            <w:r w:rsidRPr="0030617B">
              <w:rPr>
                <w:rFonts w:ascii="ＭＳ ゴシック" w:eastAsia="ＭＳ ゴシック" w:hAnsi="ＭＳ ゴシック" w:hint="eastAsia"/>
                <w:b/>
                <w:szCs w:val="21"/>
              </w:rPr>
              <w:t>大規模な地震が発生した場合</w:t>
            </w:r>
            <w:r w:rsidRPr="0030617B">
              <w:rPr>
                <w:rFonts w:ascii="ＭＳ ゴシック" w:eastAsia="ＭＳ ゴシック" w:hAnsi="ＭＳ ゴシック" w:hint="eastAsia"/>
                <w:szCs w:val="21"/>
              </w:rPr>
              <w:t>は、応急措置や避難等必要な手段を講じた後に、</w:t>
            </w:r>
            <w:r w:rsidRPr="0030617B">
              <w:rPr>
                <w:rFonts w:ascii="ＭＳ ゴシック" w:eastAsia="ＭＳ ゴシック" w:hAnsi="ＭＳ ゴシック" w:hint="eastAsia"/>
                <w:b/>
                <w:szCs w:val="21"/>
                <w:u w:val="double"/>
              </w:rPr>
              <w:t>被害がない時も連絡する。</w:t>
            </w:r>
          </w:p>
        </w:tc>
      </w:tr>
    </w:tbl>
    <w:p w14:paraId="712C90F8" w14:textId="77777777" w:rsidR="007669D9" w:rsidRPr="008A19E1" w:rsidRDefault="007669D9" w:rsidP="007B6B2B">
      <w:pPr>
        <w:rPr>
          <w:rFonts w:ascii="ＭＳ ゴシック" w:eastAsia="ＭＳ ゴシック" w:hAnsi="ＭＳ ゴシック"/>
          <w:szCs w:val="21"/>
        </w:rPr>
      </w:pPr>
    </w:p>
    <w:p w14:paraId="55C25C8C" w14:textId="77777777" w:rsidR="007B6B2B" w:rsidRPr="00AC3C58" w:rsidRDefault="00AC3C58" w:rsidP="007B6B2B">
      <w:pPr>
        <w:rPr>
          <w:rFonts w:ascii="ＭＳ ゴシック" w:eastAsia="ＭＳ ゴシック" w:hAnsi="ＭＳ ゴシック"/>
          <w:b/>
          <w:szCs w:val="21"/>
        </w:rPr>
      </w:pPr>
      <w:r w:rsidRPr="00AC3C58">
        <w:rPr>
          <w:rFonts w:ascii="ＭＳ ゴシック" w:eastAsia="ＭＳ ゴシック" w:hAnsi="ＭＳ ゴシック" w:hint="eastAsia"/>
          <w:b/>
          <w:szCs w:val="21"/>
        </w:rPr>
        <w:lastRenderedPageBreak/>
        <w:t xml:space="preserve">７　</w:t>
      </w:r>
      <w:r w:rsidR="007B6B2B" w:rsidRPr="00AC3C58">
        <w:rPr>
          <w:rFonts w:ascii="ＭＳ ゴシック" w:eastAsia="ＭＳ ゴシック" w:hAnsi="ＭＳ ゴシック" w:hint="eastAsia"/>
          <w:b/>
          <w:szCs w:val="21"/>
        </w:rPr>
        <w:t>計画の見直しと改善</w:t>
      </w:r>
    </w:p>
    <w:p w14:paraId="1C655AC7" w14:textId="77777777" w:rsidR="007B6B2B" w:rsidRPr="008A19E1" w:rsidRDefault="007B6B2B" w:rsidP="007B6B2B">
      <w:pPr>
        <w:ind w:leftChars="68" w:left="311" w:hangingChars="80" w:hanging="168"/>
        <w:rPr>
          <w:rFonts w:ascii="ＭＳ ゴシック" w:hAnsi="ＭＳ ゴシック"/>
          <w:szCs w:val="21"/>
        </w:rPr>
      </w:pPr>
      <w:r w:rsidRPr="008A19E1">
        <w:rPr>
          <w:rFonts w:ascii="ＭＳ ゴシック" w:hAnsi="ＭＳ ゴシック" w:hint="eastAsia"/>
          <w:szCs w:val="21"/>
        </w:rPr>
        <w:t xml:space="preserve">　　</w:t>
      </w:r>
      <w:r w:rsidR="001D006E">
        <w:rPr>
          <w:rFonts w:ascii="ＭＳ ゴシック" w:hAnsi="ＭＳ ゴシック" w:hint="eastAsia"/>
          <w:szCs w:val="21"/>
        </w:rPr>
        <w:t>事業</w:t>
      </w:r>
      <w:r w:rsidRPr="008A19E1">
        <w:rPr>
          <w:rFonts w:ascii="ＭＳ ゴシック" w:hAnsi="ＭＳ ゴシック" w:hint="eastAsia"/>
          <w:szCs w:val="21"/>
        </w:rPr>
        <w:t>継続計画（</w:t>
      </w:r>
      <w:r w:rsidR="00767AD1" w:rsidRPr="008A19E1">
        <w:rPr>
          <w:rFonts w:ascii="ＭＳ ゴシック" w:hAnsi="ＭＳ ゴシック" w:hint="eastAsia"/>
          <w:szCs w:val="21"/>
        </w:rPr>
        <w:t>ＢＣＰ</w:t>
      </w:r>
      <w:r w:rsidRPr="008A19E1">
        <w:rPr>
          <w:rFonts w:ascii="ＭＳ ゴシック" w:hAnsi="ＭＳ ゴシック" w:hint="eastAsia"/>
          <w:szCs w:val="21"/>
        </w:rPr>
        <w:t>）</w:t>
      </w:r>
      <w:r w:rsidR="00767AD1" w:rsidRPr="008A19E1">
        <w:rPr>
          <w:rFonts w:ascii="ＭＳ ゴシック" w:hAnsi="ＭＳ ゴシック" w:hint="eastAsia"/>
          <w:szCs w:val="21"/>
        </w:rPr>
        <w:t>を一層の現実的な計画と</w:t>
      </w:r>
      <w:r w:rsidRPr="008A19E1">
        <w:rPr>
          <w:rFonts w:ascii="ＭＳ ゴシック" w:hAnsi="ＭＳ ゴシック" w:hint="eastAsia"/>
          <w:szCs w:val="21"/>
        </w:rPr>
        <w:t>するため</w:t>
      </w:r>
      <w:r w:rsidR="003276B8" w:rsidRPr="008A19E1">
        <w:rPr>
          <w:rFonts w:ascii="ＭＳ ゴシック" w:hAnsi="ＭＳ ゴシック" w:hint="eastAsia"/>
          <w:szCs w:val="21"/>
        </w:rPr>
        <w:t>、訓練の結果</w:t>
      </w:r>
      <w:r w:rsidR="00B53476" w:rsidRPr="008A19E1">
        <w:rPr>
          <w:rFonts w:ascii="ＭＳ ゴシック" w:hAnsi="ＭＳ ゴシック" w:hint="eastAsia"/>
          <w:szCs w:val="21"/>
        </w:rPr>
        <w:t>を反映させ、また、情報の収集、各機関との連携の強化を図り、</w:t>
      </w:r>
      <w:r w:rsidRPr="008A19E1">
        <w:rPr>
          <w:rFonts w:ascii="ＭＳ ゴシック" w:hAnsi="ＭＳ ゴシック" w:hint="eastAsia"/>
          <w:szCs w:val="21"/>
        </w:rPr>
        <w:t>年</w:t>
      </w:r>
      <w:r w:rsidR="002416E1" w:rsidRPr="008A19E1">
        <w:rPr>
          <w:rFonts w:ascii="ＭＳ ゴシック" w:hAnsi="ＭＳ ゴシック" w:hint="eastAsia"/>
          <w:szCs w:val="21"/>
        </w:rPr>
        <w:t>に</w:t>
      </w:r>
      <w:r w:rsidRPr="008A19E1">
        <w:rPr>
          <w:rFonts w:ascii="ＭＳ ゴシック" w:hAnsi="ＭＳ ゴシック" w:hint="eastAsia"/>
          <w:szCs w:val="21"/>
        </w:rPr>
        <w:t>１回以</w:t>
      </w:r>
      <w:r w:rsidR="002416E1" w:rsidRPr="008A19E1">
        <w:rPr>
          <w:rFonts w:ascii="ＭＳ ゴシック" w:hAnsi="ＭＳ ゴシック" w:hint="eastAsia"/>
          <w:szCs w:val="21"/>
        </w:rPr>
        <w:t>上の見直しをはかるとともに、</w:t>
      </w:r>
      <w:r w:rsidR="003276B8" w:rsidRPr="008A19E1">
        <w:rPr>
          <w:rFonts w:ascii="ＭＳ ゴシック" w:hAnsi="ＭＳ ゴシック" w:hint="eastAsia"/>
          <w:szCs w:val="21"/>
        </w:rPr>
        <w:t>修正点など</w:t>
      </w:r>
      <w:r w:rsidR="00B53476" w:rsidRPr="008A19E1">
        <w:rPr>
          <w:rFonts w:ascii="ＭＳ ゴシック" w:hAnsi="ＭＳ ゴシック" w:hint="eastAsia"/>
          <w:szCs w:val="21"/>
        </w:rPr>
        <w:t>来年度の研修において職員に周知</w:t>
      </w:r>
      <w:r w:rsidR="003276B8" w:rsidRPr="008A19E1">
        <w:rPr>
          <w:rFonts w:ascii="ＭＳ ゴシック" w:hAnsi="ＭＳ ゴシック" w:hint="eastAsia"/>
          <w:szCs w:val="21"/>
        </w:rPr>
        <w:t>する</w:t>
      </w:r>
      <w:r w:rsidRPr="008A19E1">
        <w:rPr>
          <w:rFonts w:ascii="ＭＳ ゴシック" w:hAnsi="ＭＳ ゴシック" w:hint="eastAsia"/>
          <w:szCs w:val="21"/>
        </w:rPr>
        <w:t>。</w:t>
      </w:r>
    </w:p>
    <w:p w14:paraId="7A713A5C" w14:textId="64D8C3A5" w:rsidR="00F507E0" w:rsidRDefault="00F507E0" w:rsidP="00267EF2">
      <w:pPr>
        <w:rPr>
          <w:rFonts w:ascii="ＭＳ ゴシック" w:eastAsia="ＭＳ ゴシック" w:hAnsi="ＭＳ ゴシック"/>
          <w:szCs w:val="21"/>
        </w:rPr>
      </w:pPr>
    </w:p>
    <w:p w14:paraId="6AD68441" w14:textId="77777777" w:rsidR="00F507E0" w:rsidRDefault="00F507E0" w:rsidP="00267EF2">
      <w:pPr>
        <w:rPr>
          <w:rFonts w:ascii="ＭＳ ゴシック" w:eastAsia="ＭＳ ゴシック" w:hAnsi="ＭＳ ゴシック"/>
          <w:szCs w:val="21"/>
        </w:rPr>
      </w:pPr>
    </w:p>
    <w:p w14:paraId="31F95DBC" w14:textId="77777777" w:rsidR="00EA4FED" w:rsidRPr="008A19E1" w:rsidRDefault="00AC3C58" w:rsidP="00DC2739">
      <w:pPr>
        <w:ind w:left="2827" w:hangingChars="1280" w:hanging="2827"/>
        <w:rPr>
          <w:rFonts w:ascii="ＭＳ ゴシック" w:eastAsia="ＭＳ ゴシック" w:hAnsi="ＭＳ ゴシック"/>
          <w:b/>
          <w:sz w:val="22"/>
        </w:rPr>
      </w:pPr>
      <w:r>
        <w:rPr>
          <w:rFonts w:ascii="ＭＳ ゴシック" w:eastAsia="ＭＳ ゴシック" w:hAnsi="ＭＳ ゴシック" w:hint="eastAsia"/>
          <w:b/>
          <w:sz w:val="22"/>
        </w:rPr>
        <w:t>８</w:t>
      </w:r>
      <w:r w:rsidR="00EA4FED" w:rsidRPr="008A19E1">
        <w:rPr>
          <w:rFonts w:ascii="ＭＳ ゴシック" w:eastAsia="ＭＳ ゴシック" w:hAnsi="ＭＳ ゴシック" w:hint="eastAsia"/>
          <w:b/>
          <w:sz w:val="22"/>
        </w:rPr>
        <w:t xml:space="preserve">　優先業務の抽出</w:t>
      </w:r>
    </w:p>
    <w:p w14:paraId="468DCA1E" w14:textId="77777777" w:rsidR="00D940A2" w:rsidRPr="008A19E1" w:rsidRDefault="00D940A2" w:rsidP="00D940A2">
      <w:pPr>
        <w:ind w:firstLineChars="150" w:firstLine="315"/>
        <w:rPr>
          <w:rFonts w:ascii="ＭＳ ゴシック" w:eastAsia="ＭＳ ゴシック" w:hAnsi="ＭＳ ゴシック"/>
        </w:rPr>
      </w:pPr>
      <w:r w:rsidRPr="008A19E1">
        <w:rPr>
          <w:rFonts w:ascii="ＭＳ ゴシック" w:eastAsia="ＭＳ ゴシック" w:hAnsi="ＭＳ ゴシック" w:hint="eastAsia"/>
          <w:szCs w:val="21"/>
        </w:rPr>
        <w:t>（１）</w:t>
      </w:r>
      <w:r w:rsidR="000F4157" w:rsidRPr="008A19E1">
        <w:rPr>
          <w:rFonts w:ascii="ＭＳ ゴシック" w:eastAsia="ＭＳ ゴシック" w:hAnsi="ＭＳ ゴシック" w:hint="eastAsia"/>
        </w:rPr>
        <w:t>発生直後</w:t>
      </w:r>
      <w:r w:rsidR="003B5BC8" w:rsidRPr="008A19E1">
        <w:rPr>
          <w:rFonts w:ascii="ＭＳ ゴシック" w:eastAsia="ＭＳ ゴシック" w:hAnsi="ＭＳ ゴシック" w:hint="eastAsia"/>
        </w:rPr>
        <w:t>の業務</w:t>
      </w:r>
      <w:r w:rsidRPr="008A19E1">
        <w:rPr>
          <w:rFonts w:ascii="ＭＳ ゴシック" w:eastAsia="ＭＳ ゴシック" w:hAnsi="ＭＳ ゴシック" w:hint="eastAsia"/>
        </w:rPr>
        <w:t xml:space="preserve">　　　　　　　　　　　　　　　　　　　　　　　　 　　　　</w:t>
      </w:r>
    </w:p>
    <w:tbl>
      <w:tblPr>
        <w:tblW w:w="971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1"/>
        <w:gridCol w:w="3239"/>
        <w:gridCol w:w="2573"/>
      </w:tblGrid>
      <w:tr w:rsidR="00D940A2" w:rsidRPr="008A19E1" w14:paraId="4A39218D" w14:textId="77777777" w:rsidTr="00922CC9">
        <w:trPr>
          <w:trHeight w:val="336"/>
        </w:trPr>
        <w:tc>
          <w:tcPr>
            <w:tcW w:w="3901" w:type="dxa"/>
          </w:tcPr>
          <w:p w14:paraId="488FAC0D" w14:textId="77777777" w:rsidR="00D940A2" w:rsidRPr="008A19E1" w:rsidRDefault="00D940A2" w:rsidP="00BC50C1">
            <w:pPr>
              <w:jc w:val="center"/>
              <w:rPr>
                <w:sz w:val="20"/>
                <w:szCs w:val="20"/>
              </w:rPr>
            </w:pPr>
            <w:r w:rsidRPr="008A19E1">
              <w:rPr>
                <w:rFonts w:hint="eastAsia"/>
                <w:sz w:val="20"/>
                <w:szCs w:val="20"/>
              </w:rPr>
              <w:t>業　務</w:t>
            </w:r>
          </w:p>
        </w:tc>
        <w:tc>
          <w:tcPr>
            <w:tcW w:w="3239" w:type="dxa"/>
          </w:tcPr>
          <w:p w14:paraId="4AC84FAE" w14:textId="77777777" w:rsidR="00D940A2" w:rsidRPr="008A19E1" w:rsidRDefault="00D940A2" w:rsidP="00BC50C1">
            <w:pPr>
              <w:jc w:val="center"/>
              <w:rPr>
                <w:sz w:val="20"/>
                <w:szCs w:val="20"/>
              </w:rPr>
            </w:pPr>
            <w:r w:rsidRPr="008A19E1">
              <w:rPr>
                <w:rFonts w:hint="eastAsia"/>
                <w:sz w:val="20"/>
                <w:szCs w:val="20"/>
              </w:rPr>
              <w:t>実</w:t>
            </w:r>
            <w:r w:rsidRPr="008A19E1">
              <w:rPr>
                <w:rFonts w:hint="eastAsia"/>
                <w:sz w:val="20"/>
                <w:szCs w:val="20"/>
              </w:rPr>
              <w:t xml:space="preserve"> </w:t>
            </w:r>
            <w:r w:rsidRPr="008A19E1">
              <w:rPr>
                <w:rFonts w:hint="eastAsia"/>
                <w:sz w:val="20"/>
                <w:szCs w:val="20"/>
              </w:rPr>
              <w:t>施</w:t>
            </w:r>
            <w:r w:rsidRPr="008A19E1">
              <w:rPr>
                <w:rFonts w:hint="eastAsia"/>
                <w:sz w:val="20"/>
                <w:szCs w:val="20"/>
              </w:rPr>
              <w:t xml:space="preserve"> </w:t>
            </w:r>
            <w:r w:rsidRPr="008A19E1">
              <w:rPr>
                <w:rFonts w:hint="eastAsia"/>
                <w:sz w:val="20"/>
                <w:szCs w:val="20"/>
              </w:rPr>
              <w:t>内</w:t>
            </w:r>
            <w:r w:rsidRPr="008A19E1">
              <w:rPr>
                <w:rFonts w:hint="eastAsia"/>
                <w:sz w:val="20"/>
                <w:szCs w:val="20"/>
              </w:rPr>
              <w:t xml:space="preserve"> </w:t>
            </w:r>
            <w:r w:rsidRPr="008A19E1">
              <w:rPr>
                <w:rFonts w:hint="eastAsia"/>
                <w:sz w:val="20"/>
                <w:szCs w:val="20"/>
              </w:rPr>
              <w:t>容</w:t>
            </w:r>
          </w:p>
        </w:tc>
        <w:tc>
          <w:tcPr>
            <w:tcW w:w="2573" w:type="dxa"/>
          </w:tcPr>
          <w:p w14:paraId="01A5A1B4" w14:textId="77777777" w:rsidR="00D940A2" w:rsidRPr="008A19E1" w:rsidRDefault="00D940A2" w:rsidP="00BC50C1">
            <w:pPr>
              <w:jc w:val="center"/>
              <w:rPr>
                <w:sz w:val="20"/>
                <w:szCs w:val="20"/>
              </w:rPr>
            </w:pPr>
            <w:r w:rsidRPr="008A19E1">
              <w:rPr>
                <w:rFonts w:hint="eastAsia"/>
                <w:sz w:val="20"/>
                <w:szCs w:val="20"/>
              </w:rPr>
              <w:t>必</w:t>
            </w:r>
            <w:r w:rsidRPr="008A19E1">
              <w:rPr>
                <w:rFonts w:hint="eastAsia"/>
                <w:sz w:val="20"/>
                <w:szCs w:val="20"/>
              </w:rPr>
              <w:t xml:space="preserve"> </w:t>
            </w:r>
            <w:r w:rsidRPr="008A19E1">
              <w:rPr>
                <w:rFonts w:hint="eastAsia"/>
                <w:sz w:val="20"/>
                <w:szCs w:val="20"/>
              </w:rPr>
              <w:t>要</w:t>
            </w:r>
            <w:r w:rsidRPr="008A19E1">
              <w:rPr>
                <w:rFonts w:hint="eastAsia"/>
                <w:sz w:val="20"/>
                <w:szCs w:val="20"/>
              </w:rPr>
              <w:t xml:space="preserve"> </w:t>
            </w:r>
            <w:r w:rsidRPr="008A19E1">
              <w:rPr>
                <w:rFonts w:hint="eastAsia"/>
                <w:sz w:val="20"/>
                <w:szCs w:val="20"/>
              </w:rPr>
              <w:t>資</w:t>
            </w:r>
            <w:r w:rsidRPr="008A19E1">
              <w:rPr>
                <w:rFonts w:hint="eastAsia"/>
                <w:sz w:val="20"/>
                <w:szCs w:val="20"/>
              </w:rPr>
              <w:t xml:space="preserve"> </w:t>
            </w:r>
            <w:r w:rsidRPr="008A19E1">
              <w:rPr>
                <w:rFonts w:hint="eastAsia"/>
                <w:sz w:val="20"/>
                <w:szCs w:val="20"/>
              </w:rPr>
              <w:t>源</w:t>
            </w:r>
          </w:p>
        </w:tc>
      </w:tr>
      <w:tr w:rsidR="005C53AB" w:rsidRPr="008A19E1" w14:paraId="3BEFB641" w14:textId="77777777" w:rsidTr="00922CC9">
        <w:trPr>
          <w:trHeight w:val="553"/>
        </w:trPr>
        <w:tc>
          <w:tcPr>
            <w:tcW w:w="3901" w:type="dxa"/>
            <w:vAlign w:val="center"/>
          </w:tcPr>
          <w:p w14:paraId="0CC8E9AE" w14:textId="77777777" w:rsidR="005C53AB" w:rsidRPr="008A19E1" w:rsidRDefault="005C53AB" w:rsidP="00E82ED4">
            <w:pPr>
              <w:rPr>
                <w:sz w:val="20"/>
                <w:szCs w:val="20"/>
              </w:rPr>
            </w:pPr>
            <w:r w:rsidRPr="008A19E1">
              <w:rPr>
                <w:rFonts w:hint="eastAsia"/>
                <w:sz w:val="20"/>
                <w:szCs w:val="20"/>
              </w:rPr>
              <w:t>火災対応</w:t>
            </w:r>
            <w:r w:rsidR="003B5BC8" w:rsidRPr="008A19E1">
              <w:rPr>
                <w:rFonts w:hint="eastAsia"/>
                <w:sz w:val="20"/>
                <w:szCs w:val="20"/>
              </w:rPr>
              <w:t>、避難誘導</w:t>
            </w:r>
          </w:p>
        </w:tc>
        <w:tc>
          <w:tcPr>
            <w:tcW w:w="3239" w:type="dxa"/>
            <w:vAlign w:val="center"/>
          </w:tcPr>
          <w:p w14:paraId="12B973C8" w14:textId="77777777" w:rsidR="005C53AB" w:rsidRPr="008A19E1" w:rsidRDefault="005C53AB" w:rsidP="000F4157">
            <w:pPr>
              <w:rPr>
                <w:sz w:val="20"/>
                <w:szCs w:val="20"/>
              </w:rPr>
            </w:pPr>
            <w:r w:rsidRPr="008A19E1">
              <w:rPr>
                <w:rFonts w:hint="eastAsia"/>
                <w:sz w:val="20"/>
                <w:szCs w:val="20"/>
              </w:rPr>
              <w:t>消防計画による</w:t>
            </w:r>
            <w:r w:rsidR="00173D57">
              <w:rPr>
                <w:rFonts w:hint="eastAsia"/>
                <w:sz w:val="20"/>
                <w:szCs w:val="20"/>
              </w:rPr>
              <w:t>。</w:t>
            </w:r>
          </w:p>
        </w:tc>
        <w:tc>
          <w:tcPr>
            <w:tcW w:w="2573" w:type="dxa"/>
            <w:vAlign w:val="center"/>
          </w:tcPr>
          <w:p w14:paraId="6F9B82A4" w14:textId="77777777" w:rsidR="005C53AB" w:rsidRPr="008A19E1" w:rsidRDefault="00212630" w:rsidP="00CB351C">
            <w:pPr>
              <w:rPr>
                <w:sz w:val="20"/>
                <w:szCs w:val="20"/>
              </w:rPr>
            </w:pPr>
            <w:r w:rsidRPr="008A19E1">
              <w:rPr>
                <w:rFonts w:hint="eastAsia"/>
                <w:sz w:val="20"/>
                <w:szCs w:val="20"/>
              </w:rPr>
              <w:t>在所</w:t>
            </w:r>
            <w:r w:rsidR="00E82ED4" w:rsidRPr="008A19E1">
              <w:rPr>
                <w:rFonts w:hint="eastAsia"/>
                <w:sz w:val="20"/>
                <w:szCs w:val="20"/>
              </w:rPr>
              <w:t>職員</w:t>
            </w:r>
          </w:p>
        </w:tc>
      </w:tr>
      <w:tr w:rsidR="00173D57" w:rsidRPr="008A19E1" w14:paraId="49EAED51" w14:textId="77777777" w:rsidTr="00922CC9">
        <w:trPr>
          <w:trHeight w:val="553"/>
        </w:trPr>
        <w:tc>
          <w:tcPr>
            <w:tcW w:w="3901" w:type="dxa"/>
            <w:vAlign w:val="center"/>
          </w:tcPr>
          <w:p w14:paraId="762FAC02" w14:textId="77777777" w:rsidR="00173D57" w:rsidRPr="008A19E1" w:rsidRDefault="00173D57" w:rsidP="00972E0F">
            <w:pPr>
              <w:rPr>
                <w:sz w:val="20"/>
                <w:szCs w:val="20"/>
              </w:rPr>
            </w:pPr>
            <w:r>
              <w:rPr>
                <w:rFonts w:hint="eastAsia"/>
                <w:sz w:val="20"/>
                <w:szCs w:val="20"/>
              </w:rPr>
              <w:t>災害や周辺被害の情報収集</w:t>
            </w:r>
          </w:p>
        </w:tc>
        <w:tc>
          <w:tcPr>
            <w:tcW w:w="3239" w:type="dxa"/>
            <w:vAlign w:val="center"/>
          </w:tcPr>
          <w:p w14:paraId="1DE6C51C" w14:textId="77777777" w:rsidR="00173D57" w:rsidRPr="00922CC9" w:rsidRDefault="00173D57" w:rsidP="00972E0F">
            <w:pPr>
              <w:rPr>
                <w:sz w:val="20"/>
                <w:szCs w:val="20"/>
              </w:rPr>
            </w:pPr>
            <w:r w:rsidRPr="008A19E1">
              <w:rPr>
                <w:rFonts w:hint="eastAsia"/>
                <w:sz w:val="20"/>
                <w:szCs w:val="20"/>
              </w:rPr>
              <w:t>発生後直ちに確認。</w:t>
            </w:r>
          </w:p>
        </w:tc>
        <w:tc>
          <w:tcPr>
            <w:tcW w:w="2573" w:type="dxa"/>
            <w:vAlign w:val="center"/>
          </w:tcPr>
          <w:p w14:paraId="39248ABB" w14:textId="77777777" w:rsidR="00173D57" w:rsidRPr="008A19E1" w:rsidRDefault="00173D57" w:rsidP="00972E0F">
            <w:pPr>
              <w:rPr>
                <w:rFonts w:ascii="ＭＳ 明朝" w:hAnsi="ＭＳ 明朝"/>
                <w:sz w:val="20"/>
                <w:szCs w:val="20"/>
              </w:rPr>
            </w:pPr>
            <w:r>
              <w:rPr>
                <w:rFonts w:ascii="ＭＳ 明朝" w:hAnsi="ＭＳ 明朝" w:hint="eastAsia"/>
                <w:sz w:val="20"/>
                <w:szCs w:val="20"/>
              </w:rPr>
              <w:t>ラジオ、携帯電話等の災害情報アプリ</w:t>
            </w:r>
          </w:p>
        </w:tc>
      </w:tr>
      <w:tr w:rsidR="00212630" w:rsidRPr="008A19E1" w14:paraId="57BBBA82" w14:textId="77777777" w:rsidTr="00922CC9">
        <w:trPr>
          <w:trHeight w:val="353"/>
        </w:trPr>
        <w:tc>
          <w:tcPr>
            <w:tcW w:w="3901" w:type="dxa"/>
            <w:vAlign w:val="center"/>
          </w:tcPr>
          <w:p w14:paraId="549F1DE8" w14:textId="77777777" w:rsidR="00267EF2" w:rsidRDefault="00212630" w:rsidP="00E82ED4">
            <w:pPr>
              <w:rPr>
                <w:sz w:val="20"/>
                <w:szCs w:val="20"/>
              </w:rPr>
            </w:pPr>
            <w:r w:rsidRPr="008A19E1">
              <w:rPr>
                <w:rFonts w:hint="eastAsia"/>
                <w:sz w:val="20"/>
                <w:szCs w:val="20"/>
              </w:rPr>
              <w:t>建物・敷地等</w:t>
            </w:r>
            <w:r w:rsidR="00A861C1" w:rsidRPr="008A19E1">
              <w:rPr>
                <w:rFonts w:hint="eastAsia"/>
                <w:sz w:val="20"/>
                <w:szCs w:val="20"/>
              </w:rPr>
              <w:t>の</w:t>
            </w:r>
            <w:r w:rsidR="00CB351C">
              <w:rPr>
                <w:rFonts w:hint="eastAsia"/>
                <w:sz w:val="20"/>
                <w:szCs w:val="20"/>
              </w:rPr>
              <w:t>安全確認</w:t>
            </w:r>
          </w:p>
          <w:p w14:paraId="774B332E" w14:textId="77777777" w:rsidR="00253344" w:rsidRPr="008A19E1" w:rsidRDefault="00863A88" w:rsidP="00E82ED4">
            <w:pPr>
              <w:rPr>
                <w:sz w:val="20"/>
                <w:szCs w:val="20"/>
              </w:rPr>
            </w:pPr>
            <w:r>
              <w:rPr>
                <w:rFonts w:hint="eastAsia"/>
                <w:sz w:val="20"/>
                <w:szCs w:val="20"/>
              </w:rPr>
              <w:t>物的</w:t>
            </w:r>
            <w:r w:rsidR="00212630" w:rsidRPr="008A19E1">
              <w:rPr>
                <w:rFonts w:hint="eastAsia"/>
                <w:sz w:val="20"/>
                <w:szCs w:val="20"/>
              </w:rPr>
              <w:t>被害</w:t>
            </w:r>
            <w:r>
              <w:rPr>
                <w:rFonts w:hint="eastAsia"/>
                <w:sz w:val="20"/>
                <w:szCs w:val="20"/>
              </w:rPr>
              <w:t>状況</w:t>
            </w:r>
            <w:r w:rsidR="00212630" w:rsidRPr="008A19E1">
              <w:rPr>
                <w:rFonts w:hint="eastAsia"/>
                <w:sz w:val="20"/>
                <w:szCs w:val="20"/>
              </w:rPr>
              <w:t>確認</w:t>
            </w:r>
            <w:r>
              <w:rPr>
                <w:rFonts w:hint="eastAsia"/>
                <w:sz w:val="20"/>
                <w:szCs w:val="20"/>
              </w:rPr>
              <w:t>・人的被害状況</w:t>
            </w:r>
          </w:p>
          <w:p w14:paraId="1AF76D1D" w14:textId="77777777" w:rsidR="00212630" w:rsidRPr="008A19E1" w:rsidRDefault="00253344" w:rsidP="00E82ED4">
            <w:pPr>
              <w:rPr>
                <w:sz w:val="20"/>
                <w:szCs w:val="20"/>
              </w:rPr>
            </w:pPr>
            <w:r w:rsidRPr="008A19E1">
              <w:rPr>
                <w:rFonts w:hint="eastAsia"/>
                <w:sz w:val="20"/>
                <w:szCs w:val="20"/>
              </w:rPr>
              <w:t>代替措置の決定</w:t>
            </w:r>
          </w:p>
        </w:tc>
        <w:tc>
          <w:tcPr>
            <w:tcW w:w="3239" w:type="dxa"/>
            <w:vAlign w:val="center"/>
          </w:tcPr>
          <w:p w14:paraId="2121BFB0" w14:textId="77777777" w:rsidR="00212630" w:rsidRPr="008A19E1" w:rsidRDefault="00212630" w:rsidP="000F4157">
            <w:pPr>
              <w:rPr>
                <w:sz w:val="20"/>
                <w:szCs w:val="20"/>
              </w:rPr>
            </w:pPr>
            <w:r w:rsidRPr="008A19E1">
              <w:rPr>
                <w:rFonts w:hint="eastAsia"/>
                <w:sz w:val="20"/>
                <w:szCs w:val="20"/>
              </w:rPr>
              <w:t>発生後直ちに確認。</w:t>
            </w:r>
          </w:p>
          <w:p w14:paraId="26C387B9" w14:textId="77777777" w:rsidR="00212630" w:rsidRPr="008A19E1" w:rsidRDefault="00212630" w:rsidP="000F4157">
            <w:pPr>
              <w:rPr>
                <w:sz w:val="20"/>
                <w:szCs w:val="20"/>
              </w:rPr>
            </w:pPr>
            <w:r w:rsidRPr="008A19E1">
              <w:rPr>
                <w:rFonts w:hint="eastAsia"/>
                <w:sz w:val="20"/>
                <w:szCs w:val="20"/>
              </w:rPr>
              <w:t>被害箇所は写真をとること。</w:t>
            </w:r>
          </w:p>
        </w:tc>
        <w:tc>
          <w:tcPr>
            <w:tcW w:w="2573" w:type="dxa"/>
            <w:vAlign w:val="center"/>
          </w:tcPr>
          <w:p w14:paraId="363A944E" w14:textId="77777777"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在所職員</w:t>
            </w:r>
          </w:p>
          <w:p w14:paraId="005854D9" w14:textId="77777777"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報告書（別紙</w:t>
            </w:r>
            <w:r w:rsidR="00267EF2">
              <w:rPr>
                <w:rFonts w:ascii="ＭＳ 明朝" w:hAnsi="ＭＳ 明朝" w:hint="eastAsia"/>
                <w:sz w:val="20"/>
                <w:szCs w:val="20"/>
              </w:rPr>
              <w:t>10</w:t>
            </w:r>
            <w:r w:rsidRPr="008A19E1">
              <w:rPr>
                <w:rFonts w:ascii="ＭＳ 明朝" w:hAnsi="ＭＳ 明朝" w:hint="eastAsia"/>
                <w:sz w:val="20"/>
                <w:szCs w:val="20"/>
              </w:rPr>
              <w:t>）</w:t>
            </w:r>
          </w:p>
        </w:tc>
      </w:tr>
      <w:tr w:rsidR="00212630" w:rsidRPr="008A19E1" w14:paraId="0D32B883" w14:textId="77777777" w:rsidTr="00922CC9">
        <w:trPr>
          <w:trHeight w:val="324"/>
        </w:trPr>
        <w:tc>
          <w:tcPr>
            <w:tcW w:w="3901" w:type="dxa"/>
            <w:vAlign w:val="center"/>
          </w:tcPr>
          <w:p w14:paraId="57EEF77A" w14:textId="77777777" w:rsidR="00253344" w:rsidRPr="008A19E1" w:rsidRDefault="00212630" w:rsidP="00E82ED4">
            <w:pPr>
              <w:rPr>
                <w:sz w:val="20"/>
                <w:szCs w:val="20"/>
              </w:rPr>
            </w:pPr>
            <w:r w:rsidRPr="008A19E1">
              <w:rPr>
                <w:rFonts w:hint="eastAsia"/>
                <w:sz w:val="20"/>
                <w:szCs w:val="20"/>
              </w:rPr>
              <w:t>電気、上下水道、ガス、通信、消防、空調、ボイラー設備等</w:t>
            </w:r>
            <w:r w:rsidR="00A861C1" w:rsidRPr="008A19E1">
              <w:rPr>
                <w:rFonts w:hint="eastAsia"/>
                <w:sz w:val="20"/>
                <w:szCs w:val="20"/>
              </w:rPr>
              <w:t>の</w:t>
            </w:r>
            <w:r w:rsidRPr="008A19E1">
              <w:rPr>
                <w:rFonts w:hint="eastAsia"/>
                <w:sz w:val="20"/>
                <w:szCs w:val="20"/>
              </w:rPr>
              <w:t>被害確認</w:t>
            </w:r>
          </w:p>
          <w:p w14:paraId="0598DAEA" w14:textId="77777777" w:rsidR="00212630" w:rsidRPr="008A19E1" w:rsidRDefault="00253344" w:rsidP="00E82ED4">
            <w:pPr>
              <w:rPr>
                <w:sz w:val="20"/>
                <w:szCs w:val="20"/>
              </w:rPr>
            </w:pPr>
            <w:r w:rsidRPr="008A19E1">
              <w:rPr>
                <w:rFonts w:hint="eastAsia"/>
                <w:sz w:val="20"/>
                <w:szCs w:val="20"/>
              </w:rPr>
              <w:t>代替措置の決定</w:t>
            </w:r>
          </w:p>
        </w:tc>
        <w:tc>
          <w:tcPr>
            <w:tcW w:w="3239" w:type="dxa"/>
            <w:vAlign w:val="center"/>
          </w:tcPr>
          <w:p w14:paraId="54130372" w14:textId="77777777" w:rsidR="00212630" w:rsidRPr="008A19E1" w:rsidRDefault="00212630" w:rsidP="00BC50C1">
            <w:pPr>
              <w:rPr>
                <w:sz w:val="20"/>
                <w:szCs w:val="20"/>
              </w:rPr>
            </w:pPr>
            <w:r w:rsidRPr="008A19E1">
              <w:rPr>
                <w:rFonts w:hint="eastAsia"/>
                <w:sz w:val="20"/>
                <w:szCs w:val="20"/>
              </w:rPr>
              <w:t>発生後直ちに確認。</w:t>
            </w:r>
          </w:p>
          <w:p w14:paraId="78780E58" w14:textId="77777777" w:rsidR="00212630" w:rsidRPr="008A19E1" w:rsidRDefault="00212630" w:rsidP="00BC50C1">
            <w:pPr>
              <w:rPr>
                <w:sz w:val="20"/>
                <w:szCs w:val="20"/>
              </w:rPr>
            </w:pPr>
            <w:r w:rsidRPr="008A19E1">
              <w:rPr>
                <w:rFonts w:hint="eastAsia"/>
                <w:sz w:val="20"/>
                <w:szCs w:val="20"/>
              </w:rPr>
              <w:t>被害箇所は写真をとること。</w:t>
            </w:r>
          </w:p>
        </w:tc>
        <w:tc>
          <w:tcPr>
            <w:tcW w:w="2573" w:type="dxa"/>
            <w:vAlign w:val="center"/>
          </w:tcPr>
          <w:p w14:paraId="30CB2F52" w14:textId="77777777"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在所職員</w:t>
            </w:r>
          </w:p>
          <w:p w14:paraId="7DE31F3F" w14:textId="77777777"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報告書（別紙</w:t>
            </w:r>
            <w:r w:rsidR="00267EF2">
              <w:rPr>
                <w:rFonts w:ascii="ＭＳ 明朝" w:hAnsi="ＭＳ 明朝" w:hint="eastAsia"/>
                <w:sz w:val="20"/>
                <w:szCs w:val="20"/>
              </w:rPr>
              <w:t>10</w:t>
            </w:r>
            <w:r w:rsidRPr="008A19E1">
              <w:rPr>
                <w:rFonts w:ascii="ＭＳ 明朝" w:hAnsi="ＭＳ 明朝" w:hint="eastAsia"/>
                <w:sz w:val="20"/>
                <w:szCs w:val="20"/>
              </w:rPr>
              <w:t>）</w:t>
            </w:r>
          </w:p>
        </w:tc>
      </w:tr>
      <w:tr w:rsidR="00511F4E" w:rsidRPr="008A19E1" w14:paraId="113E9965" w14:textId="77777777" w:rsidTr="00922CC9">
        <w:trPr>
          <w:trHeight w:val="324"/>
        </w:trPr>
        <w:tc>
          <w:tcPr>
            <w:tcW w:w="3901" w:type="dxa"/>
            <w:vAlign w:val="center"/>
          </w:tcPr>
          <w:p w14:paraId="6DDD408B" w14:textId="77777777" w:rsidR="00511F4E" w:rsidRDefault="00511F4E" w:rsidP="00E82ED4">
            <w:pPr>
              <w:rPr>
                <w:sz w:val="20"/>
                <w:szCs w:val="20"/>
              </w:rPr>
            </w:pPr>
            <w:r>
              <w:rPr>
                <w:rFonts w:hint="eastAsia"/>
                <w:sz w:val="20"/>
                <w:szCs w:val="20"/>
              </w:rPr>
              <w:t>周辺環境の安全確認・被害</w:t>
            </w:r>
            <w:r w:rsidR="00922CC9">
              <w:rPr>
                <w:rFonts w:hint="eastAsia"/>
                <w:sz w:val="20"/>
                <w:szCs w:val="20"/>
              </w:rPr>
              <w:t>・道路使用の</w:t>
            </w:r>
            <w:r>
              <w:rPr>
                <w:rFonts w:hint="eastAsia"/>
                <w:sz w:val="20"/>
                <w:szCs w:val="20"/>
              </w:rPr>
              <w:t>状況の確認</w:t>
            </w:r>
          </w:p>
        </w:tc>
        <w:tc>
          <w:tcPr>
            <w:tcW w:w="3239" w:type="dxa"/>
            <w:vAlign w:val="center"/>
          </w:tcPr>
          <w:p w14:paraId="5C021539" w14:textId="77777777" w:rsidR="00922CC9" w:rsidRPr="008A19E1" w:rsidRDefault="00922CC9" w:rsidP="00BC50C1">
            <w:pPr>
              <w:rPr>
                <w:sz w:val="20"/>
                <w:szCs w:val="20"/>
              </w:rPr>
            </w:pPr>
            <w:r>
              <w:rPr>
                <w:rFonts w:hint="eastAsia"/>
                <w:sz w:val="20"/>
                <w:szCs w:val="20"/>
              </w:rPr>
              <w:t>身の回りの安全が確認できた後に確認する。</w:t>
            </w:r>
          </w:p>
        </w:tc>
        <w:tc>
          <w:tcPr>
            <w:tcW w:w="2573" w:type="dxa"/>
            <w:vAlign w:val="center"/>
          </w:tcPr>
          <w:p w14:paraId="56F507F1" w14:textId="77777777" w:rsidR="00511F4E" w:rsidRPr="008A19E1" w:rsidRDefault="00922CC9" w:rsidP="00BC50C1">
            <w:pPr>
              <w:rPr>
                <w:rFonts w:ascii="ＭＳ 明朝" w:hAnsi="ＭＳ 明朝"/>
                <w:sz w:val="20"/>
                <w:szCs w:val="20"/>
              </w:rPr>
            </w:pPr>
            <w:r>
              <w:rPr>
                <w:rFonts w:ascii="ＭＳ 明朝" w:hAnsi="ＭＳ 明朝" w:hint="eastAsia"/>
                <w:sz w:val="20"/>
                <w:szCs w:val="20"/>
              </w:rPr>
              <w:t>自転車やバイク</w:t>
            </w:r>
          </w:p>
        </w:tc>
      </w:tr>
    </w:tbl>
    <w:p w14:paraId="298F804C" w14:textId="77777777" w:rsidR="00D940A2" w:rsidRPr="008A19E1" w:rsidRDefault="00D940A2" w:rsidP="00D940A2">
      <w:pPr>
        <w:ind w:firstLineChars="100" w:firstLine="210"/>
        <w:rPr>
          <w:rFonts w:ascii="ＭＳ ゴシック" w:eastAsia="ＭＳ ゴシック" w:hAnsi="ＭＳ ゴシック"/>
          <w:szCs w:val="21"/>
        </w:rPr>
      </w:pPr>
    </w:p>
    <w:p w14:paraId="0139BDD4" w14:textId="3592086C" w:rsidR="00EA4FED" w:rsidRPr="008A19E1" w:rsidRDefault="00D940A2" w:rsidP="00D940A2">
      <w:pPr>
        <w:ind w:firstLineChars="100" w:firstLine="210"/>
        <w:rPr>
          <w:rFonts w:ascii="ＭＳ ゴシック" w:eastAsia="ＭＳ ゴシック" w:hAnsi="ＭＳ ゴシック"/>
          <w:szCs w:val="21"/>
        </w:rPr>
      </w:pPr>
      <w:r w:rsidRPr="008A19E1">
        <w:rPr>
          <w:rFonts w:ascii="ＭＳ ゴシック" w:eastAsia="ＭＳ ゴシック" w:hAnsi="ＭＳ ゴシック" w:hint="eastAsia"/>
          <w:szCs w:val="21"/>
        </w:rPr>
        <w:t>（２）支援・介護業務ほかの継続</w:t>
      </w:r>
      <w:r w:rsidR="009140DD" w:rsidRPr="008A19E1">
        <w:rPr>
          <w:rFonts w:ascii="ＭＳ ゴシック" w:eastAsia="ＭＳ ゴシック" w:hAnsi="ＭＳ ゴシック" w:hint="eastAsia"/>
          <w:szCs w:val="21"/>
        </w:rPr>
        <w:t>する優先</w:t>
      </w:r>
      <w:r w:rsidRPr="008A19E1">
        <w:rPr>
          <w:rFonts w:ascii="ＭＳ ゴシック" w:eastAsia="ＭＳ ゴシック" w:hAnsi="ＭＳ ゴシック" w:hint="eastAsia"/>
          <w:szCs w:val="21"/>
        </w:rPr>
        <w:t>業務</w:t>
      </w:r>
    </w:p>
    <w:tbl>
      <w:tblPr>
        <w:tblW w:w="97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149"/>
        <w:gridCol w:w="2127"/>
        <w:gridCol w:w="2268"/>
        <w:gridCol w:w="2126"/>
      </w:tblGrid>
      <w:tr w:rsidR="00CB351C" w:rsidRPr="008A19E1" w14:paraId="5A62B88F" w14:textId="77777777" w:rsidTr="00922CC9">
        <w:tc>
          <w:tcPr>
            <w:tcW w:w="1043" w:type="dxa"/>
            <w:tcBorders>
              <w:bottom w:val="double" w:sz="4" w:space="0" w:color="auto"/>
              <w:right w:val="single" w:sz="8" w:space="0" w:color="auto"/>
            </w:tcBorders>
            <w:vAlign w:val="center"/>
          </w:tcPr>
          <w:p w14:paraId="1F3415CE" w14:textId="77777777"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職員数</w:t>
            </w:r>
          </w:p>
        </w:tc>
        <w:tc>
          <w:tcPr>
            <w:tcW w:w="2149" w:type="dxa"/>
            <w:tcBorders>
              <w:bottom w:val="double" w:sz="4" w:space="0" w:color="auto"/>
            </w:tcBorders>
            <w:vAlign w:val="center"/>
          </w:tcPr>
          <w:p w14:paraId="2C35449F" w14:textId="77777777" w:rsidR="00CB351C" w:rsidRPr="008A19E1" w:rsidRDefault="00CB351C" w:rsidP="00C65170">
            <w:pPr>
              <w:jc w:val="center"/>
              <w:rPr>
                <w:rFonts w:ascii="ＭＳ ゴシック" w:eastAsia="ＭＳ ゴシック" w:hAnsi="ＭＳ ゴシック"/>
                <w:b/>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30%</w:t>
            </w:r>
          </w:p>
          <w:p w14:paraId="1296635D" w14:textId="77777777" w:rsidR="00CB351C" w:rsidRPr="008A19E1" w:rsidRDefault="00CB351C" w:rsidP="00C65170">
            <w:pPr>
              <w:jc w:val="center"/>
              <w:rPr>
                <w:rFonts w:ascii="ＭＳ ゴシック" w:eastAsia="ＭＳ ゴシック" w:hAnsi="ＭＳ ゴシック"/>
                <w:szCs w:val="21"/>
              </w:rPr>
            </w:pPr>
            <w:r w:rsidRPr="00535828">
              <w:rPr>
                <w:rFonts w:ascii="ＭＳ ゴシック" w:eastAsia="ＭＳ ゴシック" w:hAnsi="ＭＳ ゴシック" w:hint="eastAsia"/>
                <w:w w:val="87"/>
                <w:kern w:val="0"/>
                <w:szCs w:val="21"/>
                <w:fitText w:val="1470" w:id="831702784"/>
              </w:rPr>
              <w:t>（発災後６時間</w:t>
            </w:r>
            <w:r w:rsidRPr="00535828">
              <w:rPr>
                <w:rFonts w:ascii="ＭＳ ゴシック" w:eastAsia="ＭＳ ゴシック" w:hAnsi="ＭＳ ゴシック" w:hint="eastAsia"/>
                <w:spacing w:val="6"/>
                <w:w w:val="87"/>
                <w:kern w:val="0"/>
                <w:szCs w:val="21"/>
                <w:fitText w:val="1470" w:id="831702784"/>
              </w:rPr>
              <w:t>）</w:t>
            </w:r>
          </w:p>
        </w:tc>
        <w:tc>
          <w:tcPr>
            <w:tcW w:w="2127" w:type="dxa"/>
            <w:tcBorders>
              <w:bottom w:val="double" w:sz="4" w:space="0" w:color="auto"/>
            </w:tcBorders>
            <w:vAlign w:val="center"/>
          </w:tcPr>
          <w:p w14:paraId="2E6EAF94" w14:textId="77777777"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50%</w:t>
            </w:r>
          </w:p>
        </w:tc>
        <w:tc>
          <w:tcPr>
            <w:tcW w:w="2268" w:type="dxa"/>
            <w:tcBorders>
              <w:bottom w:val="double" w:sz="4" w:space="0" w:color="auto"/>
            </w:tcBorders>
            <w:vAlign w:val="center"/>
          </w:tcPr>
          <w:p w14:paraId="67529937" w14:textId="77777777"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70%</w:t>
            </w:r>
          </w:p>
        </w:tc>
        <w:tc>
          <w:tcPr>
            <w:tcW w:w="2126" w:type="dxa"/>
            <w:tcBorders>
              <w:bottom w:val="double" w:sz="4" w:space="0" w:color="auto"/>
            </w:tcBorders>
            <w:vAlign w:val="center"/>
          </w:tcPr>
          <w:p w14:paraId="66CCD05F" w14:textId="77777777"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90%</w:t>
            </w:r>
          </w:p>
        </w:tc>
      </w:tr>
      <w:tr w:rsidR="00CB351C" w:rsidRPr="008A19E1" w14:paraId="642E703E" w14:textId="77777777" w:rsidTr="00922CC9">
        <w:tc>
          <w:tcPr>
            <w:tcW w:w="1043" w:type="dxa"/>
            <w:tcBorders>
              <w:top w:val="double" w:sz="4" w:space="0" w:color="auto"/>
              <w:bottom w:val="single" w:sz="8" w:space="0" w:color="auto"/>
              <w:right w:val="single" w:sz="8" w:space="0" w:color="auto"/>
            </w:tcBorders>
            <w:vAlign w:val="center"/>
          </w:tcPr>
          <w:p w14:paraId="184F1CF2" w14:textId="77777777" w:rsidR="00CB351C" w:rsidRPr="008A19E1" w:rsidRDefault="00CB351C" w:rsidP="005C02A5">
            <w:pPr>
              <w:jc w:val="center"/>
              <w:rPr>
                <w:rFonts w:ascii="ＭＳ ゴシック" w:hAnsi="ＭＳ ゴシック"/>
                <w:szCs w:val="21"/>
              </w:rPr>
            </w:pPr>
            <w:r w:rsidRPr="008A19E1">
              <w:rPr>
                <w:rFonts w:ascii="ＭＳ ゴシック" w:hAnsi="ＭＳ ゴシック" w:hint="eastAsia"/>
                <w:szCs w:val="21"/>
              </w:rPr>
              <w:t>業務</w:t>
            </w:r>
          </w:p>
          <w:p w14:paraId="2E161EF8" w14:textId="77777777" w:rsidR="00CB351C" w:rsidRPr="008A19E1" w:rsidRDefault="00CB351C" w:rsidP="005C02A5">
            <w:pPr>
              <w:jc w:val="center"/>
              <w:rPr>
                <w:rFonts w:ascii="ＭＳ ゴシック" w:hAnsi="ＭＳ ゴシック"/>
                <w:szCs w:val="21"/>
              </w:rPr>
            </w:pPr>
            <w:r w:rsidRPr="008A19E1">
              <w:rPr>
                <w:rFonts w:ascii="ＭＳ ゴシック" w:hAnsi="ＭＳ ゴシック" w:hint="eastAsia"/>
                <w:szCs w:val="21"/>
              </w:rPr>
              <w:t>基準</w:t>
            </w:r>
          </w:p>
        </w:tc>
        <w:tc>
          <w:tcPr>
            <w:tcW w:w="2149" w:type="dxa"/>
            <w:tcBorders>
              <w:top w:val="double" w:sz="4" w:space="0" w:color="auto"/>
              <w:bottom w:val="single" w:sz="8" w:space="0" w:color="auto"/>
            </w:tcBorders>
            <w:vAlign w:val="center"/>
          </w:tcPr>
          <w:p w14:paraId="21AEECA2" w14:textId="77777777" w:rsidR="00173D57" w:rsidRPr="00173D57" w:rsidRDefault="00173D57" w:rsidP="00173D57">
            <w:pPr>
              <w:rPr>
                <w:rFonts w:ascii="ＭＳ ゴシック" w:hAnsi="ＭＳ ゴシック"/>
                <w:sz w:val="20"/>
                <w:szCs w:val="20"/>
              </w:rPr>
            </w:pPr>
            <w:r>
              <w:rPr>
                <w:rFonts w:ascii="ＭＳ ゴシック" w:hAnsi="ＭＳ ゴシック" w:hint="eastAsia"/>
                <w:sz w:val="20"/>
                <w:szCs w:val="20"/>
              </w:rPr>
              <w:t>通常業務は行わない。</w:t>
            </w:r>
            <w:r w:rsidR="00922CC9">
              <w:rPr>
                <w:rFonts w:ascii="ＭＳ ゴシック" w:hAnsi="ＭＳ ゴシック" w:hint="eastAsia"/>
                <w:sz w:val="20"/>
                <w:szCs w:val="20"/>
              </w:rPr>
              <w:t>優先順位の高い者から</w:t>
            </w:r>
            <w:r>
              <w:rPr>
                <w:rFonts w:ascii="ＭＳ ゴシック" w:hAnsi="ＭＳ ゴシック" w:hint="eastAsia"/>
                <w:sz w:val="20"/>
                <w:szCs w:val="20"/>
              </w:rPr>
              <w:t>安否確認を行う。</w:t>
            </w:r>
          </w:p>
        </w:tc>
        <w:tc>
          <w:tcPr>
            <w:tcW w:w="2127" w:type="dxa"/>
            <w:tcBorders>
              <w:top w:val="double" w:sz="4" w:space="0" w:color="auto"/>
              <w:bottom w:val="single" w:sz="8" w:space="0" w:color="auto"/>
            </w:tcBorders>
            <w:vAlign w:val="center"/>
          </w:tcPr>
          <w:p w14:paraId="4EB8C2D7" w14:textId="77777777" w:rsidR="00CB351C" w:rsidRDefault="00173D57" w:rsidP="005C02A5">
            <w:pPr>
              <w:rPr>
                <w:rFonts w:ascii="ＭＳ ゴシック" w:hAnsi="ＭＳ ゴシック"/>
                <w:sz w:val="20"/>
                <w:szCs w:val="20"/>
              </w:rPr>
            </w:pPr>
            <w:r>
              <w:rPr>
                <w:rFonts w:ascii="ＭＳ ゴシック" w:hAnsi="ＭＳ ゴシック" w:hint="eastAsia"/>
                <w:sz w:val="20"/>
                <w:szCs w:val="20"/>
              </w:rPr>
              <w:t>優先順位の高い者から安否確認を行う。</w:t>
            </w:r>
          </w:p>
          <w:p w14:paraId="21179098" w14:textId="77777777" w:rsidR="00173D57" w:rsidRPr="00173D57" w:rsidRDefault="00173D57" w:rsidP="005C02A5">
            <w:pPr>
              <w:rPr>
                <w:rFonts w:ascii="ＭＳ ゴシック" w:hAnsi="ＭＳ ゴシック"/>
                <w:sz w:val="20"/>
                <w:szCs w:val="20"/>
              </w:rPr>
            </w:pPr>
            <w:r>
              <w:rPr>
                <w:rFonts w:ascii="ＭＳ ゴシック" w:hAnsi="ＭＳ ゴシック" w:hint="eastAsia"/>
                <w:sz w:val="20"/>
                <w:szCs w:val="20"/>
              </w:rPr>
              <w:t>通常業務の一部休止</w:t>
            </w:r>
          </w:p>
        </w:tc>
        <w:tc>
          <w:tcPr>
            <w:tcW w:w="2268" w:type="dxa"/>
            <w:tcBorders>
              <w:top w:val="double" w:sz="4" w:space="0" w:color="auto"/>
              <w:bottom w:val="single" w:sz="8" w:space="0" w:color="auto"/>
            </w:tcBorders>
            <w:vAlign w:val="center"/>
          </w:tcPr>
          <w:p w14:paraId="2012CC92" w14:textId="77777777" w:rsidR="00173D57" w:rsidRDefault="00173D57" w:rsidP="005C02A5">
            <w:pPr>
              <w:rPr>
                <w:rFonts w:ascii="ＭＳ ゴシック" w:hAnsi="ＭＳ ゴシック"/>
                <w:sz w:val="20"/>
                <w:szCs w:val="20"/>
              </w:rPr>
            </w:pPr>
            <w:r>
              <w:rPr>
                <w:rFonts w:ascii="ＭＳ ゴシック" w:hAnsi="ＭＳ ゴシック" w:hint="eastAsia"/>
                <w:sz w:val="20"/>
                <w:szCs w:val="20"/>
              </w:rPr>
              <w:t>優先順位の高い者から安否確認を行う。</w:t>
            </w:r>
          </w:p>
          <w:p w14:paraId="0C3EBD1B" w14:textId="77777777" w:rsidR="00CB351C" w:rsidRPr="008A19E1" w:rsidRDefault="00CB351C" w:rsidP="005C02A5">
            <w:pPr>
              <w:rPr>
                <w:rFonts w:ascii="ＭＳ ゴシック" w:hAnsi="ＭＳ ゴシック"/>
                <w:sz w:val="20"/>
                <w:szCs w:val="20"/>
              </w:rPr>
            </w:pPr>
            <w:r w:rsidRPr="008A19E1">
              <w:rPr>
                <w:rFonts w:ascii="ＭＳ ゴシック" w:hAnsi="ＭＳ ゴシック" w:hint="eastAsia"/>
                <w:sz w:val="20"/>
                <w:szCs w:val="20"/>
              </w:rPr>
              <w:t>通常</w:t>
            </w:r>
            <w:r w:rsidR="001C096B">
              <w:rPr>
                <w:rFonts w:ascii="ＭＳ ゴシック" w:hAnsi="ＭＳ ゴシック" w:hint="eastAsia"/>
                <w:sz w:val="20"/>
                <w:szCs w:val="20"/>
              </w:rPr>
              <w:t>業務</w:t>
            </w:r>
            <w:r w:rsidRPr="008A19E1">
              <w:rPr>
                <w:rFonts w:ascii="ＭＳ ゴシック" w:hAnsi="ＭＳ ゴシック" w:hint="eastAsia"/>
                <w:sz w:val="20"/>
                <w:szCs w:val="20"/>
              </w:rPr>
              <w:t>に近づける</w:t>
            </w:r>
            <w:r w:rsidR="00173D57">
              <w:rPr>
                <w:rFonts w:ascii="ＭＳ ゴシック" w:hAnsi="ＭＳ ゴシック" w:hint="eastAsia"/>
                <w:sz w:val="20"/>
                <w:szCs w:val="20"/>
              </w:rPr>
              <w:t>。</w:t>
            </w:r>
          </w:p>
        </w:tc>
        <w:tc>
          <w:tcPr>
            <w:tcW w:w="2126" w:type="dxa"/>
            <w:tcBorders>
              <w:top w:val="double" w:sz="4" w:space="0" w:color="auto"/>
              <w:bottom w:val="single" w:sz="8" w:space="0" w:color="auto"/>
            </w:tcBorders>
            <w:vAlign w:val="center"/>
          </w:tcPr>
          <w:p w14:paraId="5DE973E6" w14:textId="77777777" w:rsidR="00173D57" w:rsidRDefault="00173D57" w:rsidP="005C02A5">
            <w:pPr>
              <w:rPr>
                <w:rFonts w:ascii="ＭＳ ゴシック" w:hAnsi="ＭＳ ゴシック"/>
                <w:sz w:val="20"/>
                <w:szCs w:val="20"/>
              </w:rPr>
            </w:pPr>
            <w:r>
              <w:rPr>
                <w:rFonts w:ascii="ＭＳ ゴシック" w:hAnsi="ＭＳ ゴシック" w:hint="eastAsia"/>
                <w:sz w:val="20"/>
                <w:szCs w:val="20"/>
              </w:rPr>
              <w:t>優先順位の高い者から安否確認を行う。</w:t>
            </w:r>
          </w:p>
          <w:p w14:paraId="60101625" w14:textId="77777777" w:rsidR="00CB351C" w:rsidRPr="008A19E1" w:rsidRDefault="00CB351C" w:rsidP="005C02A5">
            <w:pPr>
              <w:rPr>
                <w:rFonts w:ascii="ＭＳ ゴシック" w:hAnsi="ＭＳ ゴシック"/>
                <w:sz w:val="20"/>
                <w:szCs w:val="20"/>
              </w:rPr>
            </w:pPr>
            <w:r w:rsidRPr="008A19E1">
              <w:rPr>
                <w:rFonts w:ascii="ＭＳ ゴシック" w:hAnsi="ＭＳ ゴシック" w:hint="eastAsia"/>
                <w:sz w:val="20"/>
                <w:szCs w:val="20"/>
              </w:rPr>
              <w:t>ほぼ通常</w:t>
            </w:r>
            <w:r w:rsidR="00173D57">
              <w:rPr>
                <w:rFonts w:ascii="ＭＳ ゴシック" w:hAnsi="ＭＳ ゴシック" w:hint="eastAsia"/>
                <w:sz w:val="20"/>
                <w:szCs w:val="20"/>
              </w:rPr>
              <w:t>業務</w:t>
            </w:r>
            <w:r w:rsidRPr="008A19E1">
              <w:rPr>
                <w:rFonts w:ascii="ＭＳ ゴシック" w:hAnsi="ＭＳ ゴシック" w:hint="eastAsia"/>
                <w:sz w:val="20"/>
                <w:szCs w:val="20"/>
              </w:rPr>
              <w:t>どおり</w:t>
            </w:r>
            <w:r w:rsidR="00173D57">
              <w:rPr>
                <w:rFonts w:ascii="ＭＳ ゴシック" w:hAnsi="ＭＳ ゴシック" w:hint="eastAsia"/>
                <w:sz w:val="20"/>
                <w:szCs w:val="20"/>
              </w:rPr>
              <w:t>。</w:t>
            </w:r>
          </w:p>
        </w:tc>
      </w:tr>
      <w:tr w:rsidR="00CB351C" w:rsidRPr="008A19E1" w14:paraId="47F96602" w14:textId="77777777" w:rsidTr="00922CC9">
        <w:trPr>
          <w:trHeight w:val="684"/>
        </w:trPr>
        <w:tc>
          <w:tcPr>
            <w:tcW w:w="1043" w:type="dxa"/>
            <w:tcBorders>
              <w:top w:val="nil"/>
              <w:left w:val="single" w:sz="4" w:space="0" w:color="auto"/>
              <w:right w:val="single" w:sz="8" w:space="0" w:color="auto"/>
            </w:tcBorders>
            <w:vAlign w:val="center"/>
          </w:tcPr>
          <w:p w14:paraId="6494DC74" w14:textId="77777777" w:rsidR="001C096B" w:rsidRDefault="001C096B" w:rsidP="005C02A5">
            <w:pPr>
              <w:jc w:val="center"/>
              <w:rPr>
                <w:rFonts w:ascii="ＭＳ ゴシック" w:hAnsi="ＭＳ ゴシック"/>
                <w:szCs w:val="21"/>
              </w:rPr>
            </w:pPr>
            <w:r>
              <w:rPr>
                <w:rFonts w:ascii="ＭＳ ゴシック" w:hAnsi="ＭＳ ゴシック" w:hint="eastAsia"/>
                <w:szCs w:val="21"/>
              </w:rPr>
              <w:t>新規</w:t>
            </w:r>
          </w:p>
          <w:p w14:paraId="3DDA377E" w14:textId="77777777" w:rsidR="00CB351C" w:rsidRPr="008A19E1" w:rsidRDefault="00CB351C" w:rsidP="005C02A5">
            <w:pPr>
              <w:jc w:val="center"/>
              <w:rPr>
                <w:rFonts w:ascii="ＭＳ ゴシック" w:hAnsi="ＭＳ ゴシック"/>
                <w:szCs w:val="21"/>
              </w:rPr>
            </w:pPr>
            <w:r w:rsidRPr="008A19E1">
              <w:rPr>
                <w:rFonts w:ascii="ＭＳ ゴシック" w:hAnsi="ＭＳ ゴシック" w:hint="eastAsia"/>
                <w:szCs w:val="21"/>
              </w:rPr>
              <w:t>相談</w:t>
            </w:r>
          </w:p>
        </w:tc>
        <w:tc>
          <w:tcPr>
            <w:tcW w:w="2149" w:type="dxa"/>
            <w:tcBorders>
              <w:top w:val="nil"/>
              <w:left w:val="single" w:sz="8" w:space="0" w:color="auto"/>
              <w:right w:val="single" w:sz="4" w:space="0" w:color="auto"/>
            </w:tcBorders>
            <w:vAlign w:val="center"/>
          </w:tcPr>
          <w:p w14:paraId="778F9F15" w14:textId="77777777" w:rsidR="00CB351C" w:rsidRPr="008A19E1" w:rsidRDefault="00CB351C" w:rsidP="005C02A5">
            <w:pPr>
              <w:rPr>
                <w:rFonts w:ascii="ＭＳ ゴシック" w:hAnsi="ＭＳ ゴシック"/>
                <w:sz w:val="20"/>
                <w:szCs w:val="20"/>
              </w:rPr>
            </w:pPr>
            <w:r w:rsidRPr="008A19E1">
              <w:rPr>
                <w:rFonts w:ascii="ＭＳ ゴシック" w:hAnsi="ＭＳ ゴシック" w:hint="eastAsia"/>
                <w:sz w:val="20"/>
                <w:szCs w:val="20"/>
              </w:rPr>
              <w:t>休止</w:t>
            </w:r>
          </w:p>
        </w:tc>
        <w:tc>
          <w:tcPr>
            <w:tcW w:w="2127" w:type="dxa"/>
            <w:tcBorders>
              <w:top w:val="nil"/>
              <w:left w:val="single" w:sz="4" w:space="0" w:color="auto"/>
              <w:right w:val="single" w:sz="4" w:space="0" w:color="auto"/>
            </w:tcBorders>
            <w:vAlign w:val="center"/>
          </w:tcPr>
          <w:p w14:paraId="5BD6DF50" w14:textId="77777777" w:rsidR="00CB351C" w:rsidRPr="008A19E1" w:rsidRDefault="001C096B" w:rsidP="00BC50C1">
            <w:pPr>
              <w:rPr>
                <w:rFonts w:ascii="ＭＳ ゴシック" w:hAnsi="ＭＳ ゴシック"/>
                <w:sz w:val="20"/>
                <w:szCs w:val="20"/>
              </w:rPr>
            </w:pPr>
            <w:r>
              <w:rPr>
                <w:rFonts w:ascii="ＭＳ ゴシック" w:hAnsi="ＭＳ ゴシック" w:hint="eastAsia"/>
                <w:sz w:val="20"/>
                <w:szCs w:val="21"/>
              </w:rPr>
              <w:t>相談内容</w:t>
            </w:r>
            <w:r w:rsidR="00CB351C" w:rsidRPr="001C096B">
              <w:rPr>
                <w:rFonts w:ascii="ＭＳ ゴシック" w:hAnsi="ＭＳ ゴシック" w:hint="eastAsia"/>
                <w:sz w:val="20"/>
                <w:szCs w:val="21"/>
              </w:rPr>
              <w:t>に応じて</w:t>
            </w:r>
          </w:p>
        </w:tc>
        <w:tc>
          <w:tcPr>
            <w:tcW w:w="2268" w:type="dxa"/>
            <w:tcBorders>
              <w:top w:val="nil"/>
              <w:left w:val="single" w:sz="4" w:space="0" w:color="auto"/>
              <w:right w:val="single" w:sz="4" w:space="0" w:color="auto"/>
            </w:tcBorders>
            <w:vAlign w:val="center"/>
          </w:tcPr>
          <w:p w14:paraId="5D41F579" w14:textId="77777777" w:rsidR="00CB351C" w:rsidRPr="008A19E1" w:rsidRDefault="001C096B" w:rsidP="001C096B">
            <w:pPr>
              <w:rPr>
                <w:rFonts w:ascii="ＭＳ ゴシック" w:hAnsi="ＭＳ ゴシック"/>
                <w:sz w:val="20"/>
                <w:szCs w:val="20"/>
              </w:rPr>
            </w:pPr>
            <w:r>
              <w:rPr>
                <w:rFonts w:ascii="ＭＳ ゴシック" w:hAnsi="ＭＳ ゴシック" w:hint="eastAsia"/>
                <w:sz w:val="20"/>
                <w:szCs w:val="20"/>
              </w:rPr>
              <w:t>通常業務に近づける。</w:t>
            </w:r>
          </w:p>
        </w:tc>
        <w:tc>
          <w:tcPr>
            <w:tcW w:w="2126" w:type="dxa"/>
            <w:tcBorders>
              <w:top w:val="nil"/>
              <w:left w:val="single" w:sz="4" w:space="0" w:color="auto"/>
            </w:tcBorders>
            <w:vAlign w:val="center"/>
          </w:tcPr>
          <w:p w14:paraId="467314FF" w14:textId="77777777" w:rsidR="00CB351C" w:rsidRPr="008A19E1" w:rsidRDefault="001C096B" w:rsidP="005C02A5">
            <w:pPr>
              <w:rPr>
                <w:rFonts w:ascii="ＭＳ ゴシック" w:hAnsi="ＭＳ ゴシック"/>
                <w:sz w:val="20"/>
                <w:szCs w:val="20"/>
              </w:rPr>
            </w:pPr>
            <w:r>
              <w:rPr>
                <w:rFonts w:ascii="ＭＳ ゴシック" w:hAnsi="ＭＳ ゴシック" w:hint="eastAsia"/>
                <w:sz w:val="20"/>
                <w:szCs w:val="20"/>
              </w:rPr>
              <w:t>ほぼ通常業務どおり。</w:t>
            </w:r>
          </w:p>
        </w:tc>
      </w:tr>
    </w:tbl>
    <w:p w14:paraId="7B138AF7" w14:textId="77777777" w:rsidR="00815F70" w:rsidRDefault="00815F70" w:rsidP="000D3AF6">
      <w:pPr>
        <w:ind w:left="552" w:hangingChars="250" w:hanging="552"/>
        <w:rPr>
          <w:rFonts w:ascii="ＭＳ ゴシック" w:eastAsia="ＭＳ ゴシック" w:hAnsi="ＭＳ ゴシック"/>
          <w:b/>
          <w:sz w:val="22"/>
        </w:rPr>
      </w:pPr>
    </w:p>
    <w:p w14:paraId="6E4090FB" w14:textId="77777777" w:rsidR="00815F70" w:rsidRDefault="00815F70" w:rsidP="000D3AF6">
      <w:pPr>
        <w:ind w:left="552" w:hangingChars="250" w:hanging="552"/>
        <w:rPr>
          <w:rFonts w:ascii="ＭＳ ゴシック" w:eastAsia="ＭＳ ゴシック" w:hAnsi="ＭＳ ゴシック"/>
          <w:b/>
          <w:sz w:val="22"/>
        </w:rPr>
      </w:pPr>
    </w:p>
    <w:p w14:paraId="2AED5F5E" w14:textId="77777777" w:rsidR="00815F70" w:rsidRDefault="00815F70" w:rsidP="000D3AF6">
      <w:pPr>
        <w:ind w:left="552" w:hangingChars="250" w:hanging="552"/>
        <w:rPr>
          <w:rFonts w:ascii="ＭＳ ゴシック" w:eastAsia="ＭＳ ゴシック" w:hAnsi="ＭＳ ゴシック"/>
          <w:b/>
          <w:sz w:val="22"/>
        </w:rPr>
      </w:pPr>
    </w:p>
    <w:p w14:paraId="43327C8C" w14:textId="77777777" w:rsidR="00815F70" w:rsidRDefault="00815F70" w:rsidP="000D3AF6">
      <w:pPr>
        <w:ind w:left="552" w:hangingChars="250" w:hanging="552"/>
        <w:rPr>
          <w:rFonts w:ascii="ＭＳ ゴシック" w:eastAsia="ＭＳ ゴシック" w:hAnsi="ＭＳ ゴシック"/>
          <w:b/>
          <w:sz w:val="22"/>
        </w:rPr>
      </w:pPr>
    </w:p>
    <w:p w14:paraId="060DDC3E" w14:textId="77777777" w:rsidR="00815F70" w:rsidRDefault="00815F70" w:rsidP="000D3AF6">
      <w:pPr>
        <w:ind w:left="552" w:hangingChars="250" w:hanging="552"/>
        <w:rPr>
          <w:rFonts w:ascii="ＭＳ ゴシック" w:eastAsia="ＭＳ ゴシック" w:hAnsi="ＭＳ ゴシック"/>
          <w:b/>
          <w:sz w:val="22"/>
        </w:rPr>
      </w:pPr>
    </w:p>
    <w:p w14:paraId="5365892F" w14:textId="77777777" w:rsidR="00815F70" w:rsidRDefault="00815F70" w:rsidP="000D3AF6">
      <w:pPr>
        <w:ind w:left="552" w:hangingChars="250" w:hanging="552"/>
        <w:rPr>
          <w:rFonts w:ascii="ＭＳ ゴシック" w:eastAsia="ＭＳ ゴシック" w:hAnsi="ＭＳ ゴシック"/>
          <w:b/>
          <w:sz w:val="22"/>
        </w:rPr>
      </w:pPr>
    </w:p>
    <w:p w14:paraId="112CF8FF" w14:textId="77777777" w:rsidR="00815F70" w:rsidRDefault="00815F70" w:rsidP="000D3AF6">
      <w:pPr>
        <w:ind w:left="552" w:hangingChars="250" w:hanging="552"/>
        <w:rPr>
          <w:rFonts w:ascii="ＭＳ ゴシック" w:eastAsia="ＭＳ ゴシック" w:hAnsi="ＭＳ ゴシック"/>
          <w:b/>
          <w:sz w:val="22"/>
        </w:rPr>
      </w:pPr>
    </w:p>
    <w:p w14:paraId="43E9563D" w14:textId="77777777" w:rsidR="00815F70" w:rsidRDefault="00815F70" w:rsidP="000D3AF6">
      <w:pPr>
        <w:ind w:left="552" w:hangingChars="250" w:hanging="552"/>
        <w:rPr>
          <w:rFonts w:ascii="ＭＳ ゴシック" w:eastAsia="ＭＳ ゴシック" w:hAnsi="ＭＳ ゴシック"/>
          <w:b/>
          <w:sz w:val="22"/>
        </w:rPr>
      </w:pPr>
    </w:p>
    <w:p w14:paraId="78A9C410" w14:textId="77777777" w:rsidR="00815F70" w:rsidRDefault="00815F70" w:rsidP="000D3AF6">
      <w:pPr>
        <w:ind w:left="552" w:hangingChars="250" w:hanging="552"/>
        <w:rPr>
          <w:rFonts w:ascii="ＭＳ ゴシック" w:eastAsia="ＭＳ ゴシック" w:hAnsi="ＭＳ ゴシック"/>
          <w:b/>
          <w:sz w:val="22"/>
        </w:rPr>
      </w:pPr>
    </w:p>
    <w:p w14:paraId="062A6FD4" w14:textId="77777777" w:rsidR="00815F70" w:rsidRDefault="00815F70" w:rsidP="000D3AF6">
      <w:pPr>
        <w:ind w:left="552" w:hangingChars="250" w:hanging="552"/>
        <w:rPr>
          <w:rFonts w:ascii="ＭＳ ゴシック" w:eastAsia="ＭＳ ゴシック" w:hAnsi="ＭＳ ゴシック"/>
          <w:b/>
          <w:sz w:val="22"/>
        </w:rPr>
      </w:pPr>
    </w:p>
    <w:p w14:paraId="0E47AA60" w14:textId="77777777" w:rsidR="00815F70" w:rsidRDefault="00815F70" w:rsidP="000D3AF6">
      <w:pPr>
        <w:ind w:left="552" w:hangingChars="250" w:hanging="552"/>
        <w:rPr>
          <w:rFonts w:ascii="ＭＳ ゴシック" w:eastAsia="ＭＳ ゴシック" w:hAnsi="ＭＳ ゴシック"/>
          <w:b/>
          <w:sz w:val="22"/>
        </w:rPr>
      </w:pPr>
    </w:p>
    <w:p w14:paraId="6D2FAF8C" w14:textId="77777777" w:rsidR="00815F70" w:rsidRDefault="00815F70" w:rsidP="000D3AF6">
      <w:pPr>
        <w:ind w:left="552" w:hangingChars="250" w:hanging="552"/>
        <w:rPr>
          <w:rFonts w:ascii="ＭＳ ゴシック" w:eastAsia="ＭＳ ゴシック" w:hAnsi="ＭＳ ゴシック"/>
          <w:b/>
          <w:sz w:val="22"/>
        </w:rPr>
      </w:pPr>
    </w:p>
    <w:p w14:paraId="7F1966E7" w14:textId="77777777" w:rsidR="00815F70" w:rsidRDefault="00815F70" w:rsidP="000D3AF6">
      <w:pPr>
        <w:ind w:left="552" w:hangingChars="250" w:hanging="552"/>
        <w:rPr>
          <w:rFonts w:ascii="ＭＳ ゴシック" w:eastAsia="ＭＳ ゴシック" w:hAnsi="ＭＳ ゴシック"/>
          <w:b/>
          <w:sz w:val="22"/>
        </w:rPr>
      </w:pPr>
    </w:p>
    <w:p w14:paraId="335B8436" w14:textId="77777777" w:rsidR="00815F70" w:rsidRDefault="00815F70" w:rsidP="000D3AF6">
      <w:pPr>
        <w:ind w:left="552" w:hangingChars="250" w:hanging="552"/>
        <w:rPr>
          <w:rFonts w:ascii="ＭＳ ゴシック" w:eastAsia="ＭＳ ゴシック" w:hAnsi="ＭＳ ゴシック"/>
          <w:b/>
          <w:sz w:val="22"/>
        </w:rPr>
      </w:pPr>
    </w:p>
    <w:p w14:paraId="45CB3FBB" w14:textId="0C8DB4BE" w:rsidR="000D3AF6" w:rsidRPr="008A19E1" w:rsidRDefault="007E61E4" w:rsidP="000D3AF6">
      <w:pPr>
        <w:ind w:left="552" w:hangingChars="250" w:hanging="552"/>
        <w:rPr>
          <w:rFonts w:ascii="ＭＳ ゴシック" w:eastAsia="ＭＳ ゴシック" w:hAnsi="ＭＳ ゴシック"/>
          <w:sz w:val="22"/>
        </w:rPr>
      </w:pPr>
      <w:r>
        <w:rPr>
          <w:rFonts w:ascii="ＭＳ ゴシック" w:eastAsia="ＭＳ ゴシック" w:hAnsi="ＭＳ ゴシック" w:hint="eastAsia"/>
          <w:b/>
          <w:sz w:val="22"/>
        </w:rPr>
        <w:lastRenderedPageBreak/>
        <w:t>９</w:t>
      </w:r>
      <w:r w:rsidR="00195329" w:rsidRPr="008A19E1">
        <w:rPr>
          <w:rFonts w:ascii="ＭＳ ゴシック" w:eastAsia="ＭＳ ゴシック" w:hAnsi="ＭＳ ゴシック" w:hint="eastAsia"/>
          <w:b/>
          <w:sz w:val="22"/>
        </w:rPr>
        <w:t xml:space="preserve">　</w:t>
      </w:r>
      <w:r w:rsidR="0079628F">
        <w:rPr>
          <w:rFonts w:ascii="ＭＳ ゴシック" w:eastAsia="ＭＳ ゴシック" w:hAnsi="ＭＳ ゴシック" w:hint="eastAsia"/>
          <w:b/>
          <w:sz w:val="22"/>
        </w:rPr>
        <w:t>発災時期における</w:t>
      </w:r>
      <w:r w:rsidR="00195329" w:rsidRPr="008A19E1">
        <w:rPr>
          <w:rFonts w:ascii="ＭＳ ゴシック" w:eastAsia="ＭＳ ゴシック" w:hAnsi="ＭＳ ゴシック" w:hint="eastAsia"/>
          <w:b/>
          <w:sz w:val="22"/>
        </w:rPr>
        <w:t>対応</w:t>
      </w:r>
      <w:r w:rsidR="008C50DE" w:rsidRPr="008A19E1">
        <w:rPr>
          <w:rFonts w:ascii="ＭＳ ゴシック" w:eastAsia="ＭＳ ゴシック" w:hAnsi="ＭＳ ゴシック" w:hint="eastAsia"/>
          <w:sz w:val="22"/>
        </w:rPr>
        <w:t>（災害発生直前からの対応）</w:t>
      </w:r>
      <w:r w:rsidR="00C869BF" w:rsidRPr="008A19E1">
        <w:rPr>
          <w:rFonts w:ascii="ＭＳ ゴシック" w:eastAsia="ＭＳ ゴシック" w:hAnsi="ＭＳ ゴシック" w:hint="eastAsia"/>
          <w:sz w:val="22"/>
        </w:rPr>
        <w:t xml:space="preserve">　</w:t>
      </w:r>
    </w:p>
    <w:tbl>
      <w:tblPr>
        <w:tblStyle w:val="ab"/>
        <w:tblW w:w="10490" w:type="dxa"/>
        <w:tblInd w:w="-176" w:type="dxa"/>
        <w:tblLook w:val="04A0" w:firstRow="1" w:lastRow="0" w:firstColumn="1" w:lastColumn="0" w:noHBand="0" w:noVBand="1"/>
      </w:tblPr>
      <w:tblGrid>
        <w:gridCol w:w="1277"/>
        <w:gridCol w:w="4677"/>
        <w:gridCol w:w="1701"/>
        <w:gridCol w:w="1418"/>
        <w:gridCol w:w="1417"/>
      </w:tblGrid>
      <w:tr w:rsidR="000A1EF7" w14:paraId="1B7C27DC" w14:textId="77777777" w:rsidTr="0079628F">
        <w:trPr>
          <w:trHeight w:val="869"/>
        </w:trPr>
        <w:tc>
          <w:tcPr>
            <w:tcW w:w="1277" w:type="dxa"/>
            <w:vAlign w:val="center"/>
          </w:tcPr>
          <w:p w14:paraId="2158BD15" w14:textId="77777777" w:rsidR="000A1EF7" w:rsidRDefault="0079628F" w:rsidP="0079628F">
            <w:pPr>
              <w:jc w:val="center"/>
            </w:pPr>
            <w:r>
              <w:rPr>
                <w:rFonts w:hint="eastAsia"/>
              </w:rPr>
              <w:t>時期</w:t>
            </w:r>
          </w:p>
        </w:tc>
        <w:tc>
          <w:tcPr>
            <w:tcW w:w="4677" w:type="dxa"/>
            <w:vAlign w:val="center"/>
          </w:tcPr>
          <w:p w14:paraId="645A816E" w14:textId="77777777" w:rsidR="000A1EF7" w:rsidRPr="0052027A" w:rsidRDefault="000A1EF7" w:rsidP="00972E0F">
            <w:pPr>
              <w:jc w:val="center"/>
              <w:rPr>
                <w:sz w:val="24"/>
                <w:szCs w:val="24"/>
              </w:rPr>
            </w:pPr>
            <w:r w:rsidRPr="0052027A">
              <w:rPr>
                <w:rFonts w:hint="eastAsia"/>
                <w:sz w:val="24"/>
                <w:szCs w:val="24"/>
              </w:rPr>
              <w:t>被災地の介護支援専門員</w:t>
            </w:r>
          </w:p>
        </w:tc>
        <w:tc>
          <w:tcPr>
            <w:tcW w:w="1701" w:type="dxa"/>
            <w:vAlign w:val="center"/>
          </w:tcPr>
          <w:p w14:paraId="7F2438A4" w14:textId="77777777" w:rsidR="000A1EF7" w:rsidRPr="00EF1F80" w:rsidRDefault="000A1EF7" w:rsidP="00972E0F">
            <w:pPr>
              <w:spacing w:line="0" w:lineRule="atLeast"/>
              <w:jc w:val="center"/>
              <w:rPr>
                <w:sz w:val="18"/>
                <w:szCs w:val="18"/>
              </w:rPr>
            </w:pPr>
            <w:r w:rsidRPr="00EF1F80">
              <w:rPr>
                <w:rFonts w:hint="eastAsia"/>
                <w:sz w:val="18"/>
                <w:szCs w:val="18"/>
              </w:rPr>
              <w:t>地域の</w:t>
            </w:r>
          </w:p>
          <w:p w14:paraId="2B9DEA0F" w14:textId="77777777" w:rsidR="000A1EF7" w:rsidRPr="00EF1F80" w:rsidRDefault="000A1EF7" w:rsidP="00972E0F">
            <w:pPr>
              <w:spacing w:line="0" w:lineRule="atLeast"/>
              <w:jc w:val="center"/>
              <w:rPr>
                <w:sz w:val="18"/>
                <w:szCs w:val="18"/>
              </w:rPr>
            </w:pPr>
            <w:r w:rsidRPr="00EF1F80">
              <w:rPr>
                <w:rFonts w:hint="eastAsia"/>
                <w:sz w:val="18"/>
                <w:szCs w:val="18"/>
              </w:rPr>
              <w:t>介護支援</w:t>
            </w:r>
          </w:p>
          <w:p w14:paraId="64290C4D" w14:textId="77777777" w:rsidR="000A1EF7" w:rsidRPr="00EF1F80" w:rsidRDefault="000A1EF7" w:rsidP="00972E0F">
            <w:pPr>
              <w:spacing w:line="0" w:lineRule="atLeast"/>
              <w:jc w:val="center"/>
              <w:rPr>
                <w:sz w:val="18"/>
                <w:szCs w:val="18"/>
              </w:rPr>
            </w:pPr>
            <w:r w:rsidRPr="00EF1F80">
              <w:rPr>
                <w:rFonts w:hint="eastAsia"/>
                <w:sz w:val="18"/>
                <w:szCs w:val="18"/>
              </w:rPr>
              <w:t>専門員組織</w:t>
            </w:r>
          </w:p>
        </w:tc>
        <w:tc>
          <w:tcPr>
            <w:tcW w:w="1418" w:type="dxa"/>
            <w:vAlign w:val="center"/>
          </w:tcPr>
          <w:p w14:paraId="15C9D16C" w14:textId="77777777" w:rsidR="000A1EF7" w:rsidRPr="00EF1F80" w:rsidRDefault="000A1EF7" w:rsidP="00972E0F">
            <w:pPr>
              <w:spacing w:line="0" w:lineRule="atLeast"/>
              <w:jc w:val="center"/>
              <w:rPr>
                <w:sz w:val="18"/>
                <w:szCs w:val="18"/>
              </w:rPr>
            </w:pPr>
            <w:r w:rsidRPr="00EF1F80">
              <w:rPr>
                <w:rFonts w:hint="eastAsia"/>
                <w:sz w:val="18"/>
                <w:szCs w:val="18"/>
              </w:rPr>
              <w:t>都道府県の</w:t>
            </w:r>
          </w:p>
          <w:p w14:paraId="7A73E1D7" w14:textId="77777777" w:rsidR="000A1EF7" w:rsidRPr="00EF1F80" w:rsidRDefault="000A1EF7" w:rsidP="00972E0F">
            <w:pPr>
              <w:spacing w:line="0" w:lineRule="atLeast"/>
              <w:jc w:val="center"/>
              <w:rPr>
                <w:sz w:val="18"/>
                <w:szCs w:val="18"/>
              </w:rPr>
            </w:pPr>
            <w:r w:rsidRPr="00EF1F80">
              <w:rPr>
                <w:rFonts w:hint="eastAsia"/>
                <w:sz w:val="18"/>
                <w:szCs w:val="18"/>
              </w:rPr>
              <w:t>介護支援</w:t>
            </w:r>
          </w:p>
          <w:p w14:paraId="4AABEB7E" w14:textId="77777777" w:rsidR="000A1EF7" w:rsidRPr="00EF1F80" w:rsidRDefault="000A1EF7" w:rsidP="00972E0F">
            <w:pPr>
              <w:spacing w:line="0" w:lineRule="atLeast"/>
              <w:rPr>
                <w:sz w:val="18"/>
                <w:szCs w:val="18"/>
              </w:rPr>
            </w:pPr>
            <w:r w:rsidRPr="00EF1F80">
              <w:rPr>
                <w:rFonts w:hint="eastAsia"/>
                <w:sz w:val="18"/>
                <w:szCs w:val="18"/>
              </w:rPr>
              <w:t>専門員組織</w:t>
            </w:r>
          </w:p>
        </w:tc>
        <w:tc>
          <w:tcPr>
            <w:tcW w:w="1417" w:type="dxa"/>
            <w:vAlign w:val="center"/>
          </w:tcPr>
          <w:p w14:paraId="40761A50" w14:textId="77777777" w:rsidR="000A1EF7" w:rsidRPr="00EF1F80" w:rsidRDefault="000A1EF7" w:rsidP="00972E0F">
            <w:pPr>
              <w:spacing w:line="0" w:lineRule="atLeast"/>
              <w:jc w:val="center"/>
              <w:rPr>
                <w:sz w:val="18"/>
                <w:szCs w:val="18"/>
              </w:rPr>
            </w:pPr>
            <w:r w:rsidRPr="00EF1F80">
              <w:rPr>
                <w:rFonts w:hint="eastAsia"/>
                <w:sz w:val="18"/>
                <w:szCs w:val="18"/>
              </w:rPr>
              <w:t>日本</w:t>
            </w:r>
          </w:p>
          <w:p w14:paraId="0DDC4B3A" w14:textId="77777777" w:rsidR="000A1EF7" w:rsidRPr="00EF1F80" w:rsidRDefault="000A1EF7" w:rsidP="00972E0F">
            <w:pPr>
              <w:spacing w:line="0" w:lineRule="atLeast"/>
              <w:jc w:val="center"/>
              <w:rPr>
                <w:sz w:val="18"/>
                <w:szCs w:val="18"/>
              </w:rPr>
            </w:pPr>
            <w:r w:rsidRPr="00EF1F80">
              <w:rPr>
                <w:rFonts w:hint="eastAsia"/>
                <w:sz w:val="18"/>
                <w:szCs w:val="18"/>
              </w:rPr>
              <w:t>介護支援</w:t>
            </w:r>
          </w:p>
          <w:p w14:paraId="573EB394" w14:textId="77777777" w:rsidR="000A1EF7" w:rsidRPr="00EF1F80" w:rsidRDefault="000A1EF7" w:rsidP="00972E0F">
            <w:pPr>
              <w:spacing w:line="0" w:lineRule="atLeast"/>
              <w:rPr>
                <w:sz w:val="18"/>
                <w:szCs w:val="18"/>
              </w:rPr>
            </w:pPr>
            <w:r w:rsidRPr="00EF1F80">
              <w:rPr>
                <w:rFonts w:hint="eastAsia"/>
                <w:sz w:val="18"/>
                <w:szCs w:val="18"/>
              </w:rPr>
              <w:t>専門員組織</w:t>
            </w:r>
          </w:p>
        </w:tc>
      </w:tr>
      <w:tr w:rsidR="000A1EF7" w14:paraId="5A84B165" w14:textId="77777777" w:rsidTr="000D3AF6">
        <w:trPr>
          <w:trHeight w:val="832"/>
        </w:trPr>
        <w:tc>
          <w:tcPr>
            <w:tcW w:w="1277" w:type="dxa"/>
            <w:vMerge w:val="restart"/>
            <w:vAlign w:val="center"/>
          </w:tcPr>
          <w:p w14:paraId="0511D667" w14:textId="77777777" w:rsidR="000A1EF7" w:rsidRDefault="000D3AF6" w:rsidP="000D3AF6">
            <w:pPr>
              <w:jc w:val="center"/>
            </w:pPr>
            <w:r>
              <w:rPr>
                <w:rFonts w:hint="eastAsia"/>
              </w:rPr>
              <w:t>平常時</w:t>
            </w:r>
          </w:p>
        </w:tc>
        <w:tc>
          <w:tcPr>
            <w:tcW w:w="4677" w:type="dxa"/>
            <w:vMerge w:val="restart"/>
          </w:tcPr>
          <w:p w14:paraId="185AD8BB" w14:textId="77777777" w:rsidR="000A1EF7" w:rsidRPr="0079628F" w:rsidRDefault="000A1EF7" w:rsidP="00972E0F">
            <w:pPr>
              <w:rPr>
                <w:b/>
                <w:color w:val="000000" w:themeColor="text1"/>
                <w:sz w:val="20"/>
                <w:szCs w:val="20"/>
              </w:rPr>
            </w:pPr>
            <w:r w:rsidRPr="0079628F">
              <w:rPr>
                <w:rFonts w:hint="eastAsia"/>
                <w:b/>
                <w:color w:val="000000" w:themeColor="text1"/>
                <w:sz w:val="20"/>
                <w:szCs w:val="20"/>
              </w:rPr>
              <w:t>♦自分自身の安全確保の具体的方策を講じる。</w:t>
            </w:r>
          </w:p>
          <w:p w14:paraId="703930F5" w14:textId="77777777" w:rsidR="000A1EF7" w:rsidRPr="0079628F" w:rsidRDefault="000A1EF7" w:rsidP="00972E0F">
            <w:pPr>
              <w:spacing w:line="0" w:lineRule="atLeast"/>
              <w:rPr>
                <w:b/>
                <w:color w:val="000000" w:themeColor="text1"/>
                <w:sz w:val="19"/>
                <w:szCs w:val="19"/>
              </w:rPr>
            </w:pPr>
            <w:r w:rsidRPr="0079628F">
              <w:rPr>
                <w:rFonts w:hint="eastAsia"/>
                <w:b/>
                <w:color w:val="000000" w:themeColor="text1"/>
                <w:sz w:val="19"/>
                <w:szCs w:val="19"/>
              </w:rPr>
              <w:t>→地域の方や災害対策窓口、地域包括支援センター</w:t>
            </w:r>
          </w:p>
          <w:p w14:paraId="5D181B97" w14:textId="77777777" w:rsidR="000A1EF7" w:rsidRPr="004F710C" w:rsidRDefault="000A1EF7" w:rsidP="00972E0F">
            <w:pPr>
              <w:spacing w:line="0" w:lineRule="atLeast"/>
              <w:rPr>
                <w:b/>
                <w:sz w:val="19"/>
                <w:szCs w:val="19"/>
              </w:rPr>
            </w:pPr>
            <w:r w:rsidRPr="004F710C">
              <w:rPr>
                <w:rFonts w:hint="eastAsia"/>
                <w:b/>
                <w:sz w:val="19"/>
                <w:szCs w:val="19"/>
              </w:rPr>
              <w:t>等との連携や防災情報、避難場所等の確認</w:t>
            </w:r>
          </w:p>
          <w:p w14:paraId="00E761FA" w14:textId="77777777" w:rsidR="000A1EF7" w:rsidRPr="004F710C" w:rsidRDefault="000A1EF7" w:rsidP="00972E0F">
            <w:pPr>
              <w:rPr>
                <w:sz w:val="20"/>
                <w:szCs w:val="20"/>
              </w:rPr>
            </w:pPr>
            <w:r w:rsidRPr="004F710C">
              <w:rPr>
                <w:rFonts w:hint="eastAsia"/>
                <w:b/>
                <w:sz w:val="20"/>
                <w:szCs w:val="20"/>
              </w:rPr>
              <w:t>→災害時に向けたケアプランの作成</w:t>
            </w:r>
          </w:p>
          <w:p w14:paraId="47A6596F" w14:textId="77777777" w:rsidR="000A1EF7" w:rsidRPr="00EF1F80" w:rsidRDefault="000A1EF7" w:rsidP="00972E0F">
            <w:pPr>
              <w:spacing w:line="0" w:lineRule="atLeast"/>
              <w:rPr>
                <w:sz w:val="18"/>
                <w:szCs w:val="18"/>
              </w:rPr>
            </w:pPr>
            <w:r w:rsidRPr="00EF1F80">
              <w:rPr>
                <w:rFonts w:hint="eastAsia"/>
                <w:sz w:val="18"/>
                <w:szCs w:val="18"/>
              </w:rPr>
              <w:t>・電源を必要とする器械や器具（酸素吸入、人工呼吸器、</w:t>
            </w:r>
          </w:p>
          <w:p w14:paraId="53C1D835" w14:textId="77777777" w:rsidR="000A1EF7" w:rsidRPr="00EF1F80" w:rsidRDefault="000A1EF7" w:rsidP="00972E0F">
            <w:pPr>
              <w:spacing w:line="0" w:lineRule="atLeast"/>
              <w:ind w:left="180" w:hangingChars="100" w:hanging="180"/>
              <w:rPr>
                <w:sz w:val="18"/>
                <w:szCs w:val="18"/>
              </w:rPr>
            </w:pPr>
            <w:r w:rsidRPr="00EF1F80">
              <w:rPr>
                <w:rFonts w:hint="eastAsia"/>
                <w:sz w:val="18"/>
                <w:szCs w:val="18"/>
              </w:rPr>
              <w:t xml:space="preserve">　淡の吸引器等）を使用している利用者の場合、停電時</w:t>
            </w:r>
            <w:r>
              <w:rPr>
                <w:rFonts w:hint="eastAsia"/>
                <w:sz w:val="18"/>
                <w:szCs w:val="18"/>
              </w:rPr>
              <w:t xml:space="preserve">　</w:t>
            </w:r>
            <w:r w:rsidRPr="00EF1F80">
              <w:rPr>
                <w:rFonts w:hint="eastAsia"/>
                <w:sz w:val="18"/>
                <w:szCs w:val="18"/>
              </w:rPr>
              <w:t>にはどういう対応をするのか主治医等と話し合いをして掲載。</w:t>
            </w:r>
          </w:p>
          <w:p w14:paraId="4E90493D" w14:textId="77777777" w:rsidR="000A1EF7" w:rsidRPr="00EF1F80" w:rsidRDefault="000A1EF7" w:rsidP="00972E0F">
            <w:pPr>
              <w:spacing w:line="0" w:lineRule="atLeast"/>
              <w:ind w:left="180" w:hangingChars="100" w:hanging="180"/>
              <w:rPr>
                <w:sz w:val="18"/>
                <w:szCs w:val="18"/>
              </w:rPr>
            </w:pPr>
            <w:r w:rsidRPr="00EF1F80">
              <w:rPr>
                <w:rFonts w:hint="eastAsia"/>
                <w:sz w:val="18"/>
                <w:szCs w:val="18"/>
              </w:rPr>
              <w:t>・緊急連絡先、電話番号、想定される避難場所等を記載</w:t>
            </w:r>
          </w:p>
          <w:p w14:paraId="105676CA" w14:textId="77777777" w:rsidR="000A1EF7" w:rsidRPr="00EF1F80" w:rsidRDefault="000A1EF7" w:rsidP="00972E0F">
            <w:pPr>
              <w:spacing w:line="0" w:lineRule="atLeast"/>
              <w:ind w:left="180" w:hangingChars="100" w:hanging="180"/>
              <w:rPr>
                <w:sz w:val="18"/>
                <w:szCs w:val="18"/>
              </w:rPr>
            </w:pPr>
            <w:r w:rsidRPr="00EF1F80">
              <w:rPr>
                <w:rFonts w:hint="eastAsia"/>
                <w:sz w:val="18"/>
                <w:szCs w:val="18"/>
              </w:rPr>
              <w:t>・利用者の安否確認の優先順位をつけた一覧表を作成</w:t>
            </w:r>
          </w:p>
          <w:p w14:paraId="6017DDC0" w14:textId="77777777" w:rsidR="000A1EF7" w:rsidRPr="00EF1F80" w:rsidRDefault="000A1EF7" w:rsidP="00972E0F">
            <w:pPr>
              <w:spacing w:line="0" w:lineRule="atLeast"/>
              <w:ind w:left="180" w:hangingChars="100" w:hanging="180"/>
              <w:rPr>
                <w:sz w:val="18"/>
                <w:szCs w:val="18"/>
              </w:rPr>
            </w:pPr>
            <w:r w:rsidRPr="00EF1F80">
              <w:rPr>
                <w:rFonts w:hint="eastAsia"/>
                <w:sz w:val="18"/>
                <w:szCs w:val="18"/>
              </w:rPr>
              <w:t>・事業所のマニュアルの確認</w:t>
            </w:r>
          </w:p>
        </w:tc>
        <w:tc>
          <w:tcPr>
            <w:tcW w:w="1701" w:type="dxa"/>
            <w:vMerge w:val="restart"/>
          </w:tcPr>
          <w:p w14:paraId="0EA2FBB3" w14:textId="77777777" w:rsidR="000A1EF7" w:rsidRPr="00BF4195" w:rsidRDefault="000A1EF7" w:rsidP="00972E0F">
            <w:pPr>
              <w:spacing w:line="0" w:lineRule="atLeast"/>
              <w:rPr>
                <w:sz w:val="18"/>
                <w:szCs w:val="18"/>
              </w:rPr>
            </w:pPr>
            <w:r w:rsidRPr="00BF4195">
              <w:rPr>
                <w:rFonts w:hint="eastAsia"/>
                <w:sz w:val="18"/>
                <w:szCs w:val="18"/>
              </w:rPr>
              <w:t>・地域、市町村、医療機関、地域包括支援センター、関係団体との</w:t>
            </w:r>
          </w:p>
          <w:p w14:paraId="1D9EB98D" w14:textId="77777777" w:rsidR="000A1EF7" w:rsidRPr="00BF4195" w:rsidRDefault="000A1EF7" w:rsidP="00972E0F">
            <w:pPr>
              <w:spacing w:line="0" w:lineRule="atLeast"/>
              <w:rPr>
                <w:sz w:val="18"/>
                <w:szCs w:val="18"/>
              </w:rPr>
            </w:pPr>
            <w:r w:rsidRPr="00BF4195">
              <w:rPr>
                <w:rFonts w:hint="eastAsia"/>
                <w:sz w:val="18"/>
                <w:szCs w:val="18"/>
              </w:rPr>
              <w:t>連携及び情報収集</w:t>
            </w:r>
          </w:p>
          <w:p w14:paraId="6D41208D" w14:textId="77777777" w:rsidR="000A1EF7" w:rsidRPr="00BF4195" w:rsidRDefault="000A1EF7" w:rsidP="00972E0F">
            <w:pPr>
              <w:spacing w:line="0" w:lineRule="atLeast"/>
              <w:rPr>
                <w:sz w:val="18"/>
                <w:szCs w:val="18"/>
              </w:rPr>
            </w:pPr>
            <w:r w:rsidRPr="00BF4195">
              <w:rPr>
                <w:rFonts w:hint="eastAsia"/>
                <w:sz w:val="18"/>
                <w:szCs w:val="18"/>
              </w:rPr>
              <w:t>・地域への介護支援専門員への本マニュアルの周知</w:t>
            </w:r>
          </w:p>
          <w:p w14:paraId="768AA240" w14:textId="77777777" w:rsidR="000A1EF7" w:rsidRPr="00BF4195" w:rsidRDefault="000A1EF7" w:rsidP="00972E0F">
            <w:pPr>
              <w:spacing w:line="0" w:lineRule="atLeast"/>
              <w:rPr>
                <w:sz w:val="18"/>
                <w:szCs w:val="18"/>
              </w:rPr>
            </w:pPr>
            <w:r w:rsidRPr="00BF4195">
              <w:rPr>
                <w:rFonts w:hint="eastAsia"/>
                <w:sz w:val="18"/>
                <w:szCs w:val="18"/>
              </w:rPr>
              <w:t>・サービス提供</w:t>
            </w:r>
          </w:p>
          <w:p w14:paraId="3F7F7A25" w14:textId="77777777" w:rsidR="000A1EF7" w:rsidRPr="00BF4195" w:rsidRDefault="000A1EF7" w:rsidP="00972E0F">
            <w:pPr>
              <w:spacing w:line="0" w:lineRule="atLeast"/>
              <w:rPr>
                <w:sz w:val="18"/>
                <w:szCs w:val="18"/>
              </w:rPr>
            </w:pPr>
            <w:r w:rsidRPr="00BF4195">
              <w:rPr>
                <w:rFonts w:hint="eastAsia"/>
                <w:sz w:val="18"/>
                <w:szCs w:val="18"/>
              </w:rPr>
              <w:t>困難時に対応</w:t>
            </w:r>
          </w:p>
          <w:p w14:paraId="187DB1E3" w14:textId="77777777" w:rsidR="000A1EF7" w:rsidRPr="00BF4195" w:rsidRDefault="000A1EF7" w:rsidP="00972E0F">
            <w:pPr>
              <w:spacing w:line="0" w:lineRule="atLeast"/>
              <w:rPr>
                <w:sz w:val="18"/>
                <w:szCs w:val="18"/>
              </w:rPr>
            </w:pPr>
            <w:r w:rsidRPr="00BF4195">
              <w:rPr>
                <w:rFonts w:hint="eastAsia"/>
                <w:sz w:val="18"/>
                <w:szCs w:val="18"/>
              </w:rPr>
              <w:t>できるよう</w:t>
            </w:r>
          </w:p>
          <w:p w14:paraId="291E2024" w14:textId="77777777" w:rsidR="000A1EF7" w:rsidRPr="00BF4195" w:rsidRDefault="000A1EF7" w:rsidP="00972E0F">
            <w:pPr>
              <w:spacing w:line="0" w:lineRule="atLeast"/>
              <w:rPr>
                <w:sz w:val="18"/>
                <w:szCs w:val="18"/>
              </w:rPr>
            </w:pPr>
            <w:r w:rsidRPr="00BF4195">
              <w:rPr>
                <w:rFonts w:hint="eastAsia"/>
                <w:sz w:val="18"/>
                <w:szCs w:val="18"/>
              </w:rPr>
              <w:t>ネットワークの</w:t>
            </w:r>
          </w:p>
          <w:p w14:paraId="03C3D448" w14:textId="77777777" w:rsidR="000A1EF7" w:rsidRPr="00EF1F80" w:rsidRDefault="000A1EF7" w:rsidP="00972E0F">
            <w:pPr>
              <w:spacing w:line="0" w:lineRule="atLeast"/>
              <w:rPr>
                <w:sz w:val="18"/>
                <w:szCs w:val="18"/>
              </w:rPr>
            </w:pPr>
            <w:r w:rsidRPr="00BF4195">
              <w:rPr>
                <w:rFonts w:hint="eastAsia"/>
                <w:sz w:val="18"/>
                <w:szCs w:val="18"/>
              </w:rPr>
              <w:t>構築</w:t>
            </w:r>
          </w:p>
        </w:tc>
        <w:tc>
          <w:tcPr>
            <w:tcW w:w="2835" w:type="dxa"/>
            <w:gridSpan w:val="2"/>
            <w:vAlign w:val="center"/>
          </w:tcPr>
          <w:p w14:paraId="0AB38169" w14:textId="77777777" w:rsidR="000A1EF7" w:rsidRDefault="000A1EF7" w:rsidP="00972E0F">
            <w:pPr>
              <w:spacing w:line="0" w:lineRule="atLeast"/>
              <w:jc w:val="center"/>
              <w:rPr>
                <w:sz w:val="18"/>
                <w:szCs w:val="18"/>
              </w:rPr>
            </w:pPr>
            <w:r>
              <w:rPr>
                <w:rFonts w:hint="eastAsia"/>
                <w:sz w:val="18"/>
                <w:szCs w:val="18"/>
              </w:rPr>
              <w:t>災害時対応の</w:t>
            </w:r>
          </w:p>
          <w:p w14:paraId="237855EA" w14:textId="77777777" w:rsidR="000A1EF7" w:rsidRPr="00EF1F80" w:rsidRDefault="000A1EF7" w:rsidP="00972E0F">
            <w:pPr>
              <w:spacing w:line="0" w:lineRule="atLeast"/>
              <w:jc w:val="center"/>
              <w:rPr>
                <w:sz w:val="18"/>
                <w:szCs w:val="18"/>
              </w:rPr>
            </w:pPr>
            <w:r>
              <w:rPr>
                <w:rFonts w:hint="eastAsia"/>
                <w:sz w:val="18"/>
                <w:szCs w:val="18"/>
              </w:rPr>
              <w:t>研修会・訓練等の開催</w:t>
            </w:r>
          </w:p>
        </w:tc>
      </w:tr>
      <w:tr w:rsidR="000A1EF7" w14:paraId="049109A9" w14:textId="77777777" w:rsidTr="00972E0F">
        <w:trPr>
          <w:trHeight w:val="1412"/>
        </w:trPr>
        <w:tc>
          <w:tcPr>
            <w:tcW w:w="1277" w:type="dxa"/>
            <w:vMerge/>
            <w:tcBorders>
              <w:bottom w:val="single" w:sz="4" w:space="0" w:color="FFFFFF" w:themeColor="background1"/>
            </w:tcBorders>
          </w:tcPr>
          <w:p w14:paraId="2F966328" w14:textId="77777777" w:rsidR="000A1EF7" w:rsidRDefault="000A1EF7" w:rsidP="00972E0F"/>
        </w:tc>
        <w:tc>
          <w:tcPr>
            <w:tcW w:w="4677" w:type="dxa"/>
            <w:vMerge/>
            <w:tcBorders>
              <w:bottom w:val="single" w:sz="4" w:space="0" w:color="FFFFFF" w:themeColor="background1"/>
            </w:tcBorders>
          </w:tcPr>
          <w:p w14:paraId="3766CBD9" w14:textId="77777777" w:rsidR="000A1EF7" w:rsidRPr="00EF1F80" w:rsidRDefault="000A1EF7" w:rsidP="00972E0F">
            <w:pPr>
              <w:rPr>
                <w:sz w:val="18"/>
                <w:szCs w:val="18"/>
              </w:rPr>
            </w:pPr>
          </w:p>
        </w:tc>
        <w:tc>
          <w:tcPr>
            <w:tcW w:w="1701" w:type="dxa"/>
            <w:vMerge/>
            <w:tcBorders>
              <w:bottom w:val="single" w:sz="4" w:space="0" w:color="FFFFFF" w:themeColor="background1"/>
            </w:tcBorders>
          </w:tcPr>
          <w:p w14:paraId="7DA72742" w14:textId="77777777" w:rsidR="000A1EF7" w:rsidRPr="00EF1F80" w:rsidRDefault="000A1EF7" w:rsidP="00972E0F">
            <w:pPr>
              <w:rPr>
                <w:sz w:val="18"/>
                <w:szCs w:val="18"/>
              </w:rPr>
            </w:pPr>
          </w:p>
        </w:tc>
        <w:tc>
          <w:tcPr>
            <w:tcW w:w="1418" w:type="dxa"/>
            <w:tcBorders>
              <w:bottom w:val="single" w:sz="4" w:space="0" w:color="FFFFFF" w:themeColor="background1"/>
            </w:tcBorders>
          </w:tcPr>
          <w:p w14:paraId="109A109B" w14:textId="77777777" w:rsidR="000A1EF7" w:rsidRPr="00EF1F80" w:rsidRDefault="000A1EF7" w:rsidP="00972E0F">
            <w:pPr>
              <w:rPr>
                <w:sz w:val="18"/>
                <w:szCs w:val="18"/>
              </w:rPr>
            </w:pPr>
          </w:p>
        </w:tc>
        <w:tc>
          <w:tcPr>
            <w:tcW w:w="1417" w:type="dxa"/>
            <w:tcBorders>
              <w:bottom w:val="single" w:sz="4" w:space="0" w:color="FFFFFF" w:themeColor="background1"/>
            </w:tcBorders>
          </w:tcPr>
          <w:p w14:paraId="017BC714" w14:textId="77777777" w:rsidR="000A1EF7" w:rsidRPr="00EF1F80" w:rsidRDefault="000A1EF7" w:rsidP="00972E0F">
            <w:pPr>
              <w:rPr>
                <w:sz w:val="20"/>
                <w:szCs w:val="20"/>
              </w:rPr>
            </w:pPr>
          </w:p>
        </w:tc>
      </w:tr>
      <w:tr w:rsidR="000A1EF7" w:rsidRPr="003F7594" w14:paraId="4C55F0FA" w14:textId="77777777" w:rsidTr="00972E0F">
        <w:trPr>
          <w:trHeight w:val="3887"/>
        </w:trPr>
        <w:tc>
          <w:tcPr>
            <w:tcW w:w="1277" w:type="dxa"/>
            <w:vMerge w:val="restart"/>
            <w:tcBorders>
              <w:top w:val="single" w:sz="4" w:space="0" w:color="FFFFFF" w:themeColor="background1"/>
            </w:tcBorders>
            <w:shd w:val="clear" w:color="auto" w:fill="F2F2F2" w:themeFill="background1" w:themeFillShade="F2"/>
          </w:tcPr>
          <w:p w14:paraId="4B2C3F22" w14:textId="77777777" w:rsidR="000A1EF7" w:rsidRDefault="000A1EF7" w:rsidP="00972E0F">
            <w:pPr>
              <w:jc w:val="center"/>
            </w:pPr>
            <w:r w:rsidRPr="00C555D8">
              <w:rPr>
                <w:rFonts w:hint="eastAsia"/>
              </w:rPr>
              <w:t>当</w:t>
            </w:r>
            <w:r>
              <w:rPr>
                <w:rFonts w:hint="eastAsia"/>
              </w:rPr>
              <w:t xml:space="preserve">　</w:t>
            </w:r>
            <w:r w:rsidRPr="00C555D8">
              <w:rPr>
                <w:rFonts w:hint="eastAsia"/>
              </w:rPr>
              <w:t>日</w:t>
            </w:r>
          </w:p>
          <w:p w14:paraId="7B7EDD2A" w14:textId="053CE2D4" w:rsidR="000A1EF7" w:rsidRDefault="00227632" w:rsidP="00972E0F">
            <w:pPr>
              <w:jc w:val="center"/>
            </w:pPr>
            <w:r>
              <w:rPr>
                <w:noProof/>
                <w:sz w:val="32"/>
                <w:szCs w:val="32"/>
              </w:rPr>
              <mc:AlternateContent>
                <mc:Choice Requires="wps">
                  <w:drawing>
                    <wp:anchor distT="0" distB="0" distL="114300" distR="114300" simplePos="0" relativeHeight="251662336" behindDoc="0" locked="0" layoutInCell="1" allowOverlap="1" wp14:anchorId="6B43B61A" wp14:editId="3C6B8E3F">
                      <wp:simplePos x="0" y="0"/>
                      <wp:positionH relativeFrom="column">
                        <wp:posOffset>276860</wp:posOffset>
                      </wp:positionH>
                      <wp:positionV relativeFrom="paragraph">
                        <wp:posOffset>48260</wp:posOffset>
                      </wp:positionV>
                      <wp:extent cx="118110" cy="1243965"/>
                      <wp:effectExtent l="19050" t="19050" r="15240" b="0"/>
                      <wp:wrapNone/>
                      <wp:docPr id="5" name="上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24396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9D0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21.8pt;margin-top:3.8pt;width:9.3pt;height:9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" adj="1025" fillcolor="red" strokecolor="red" strokeweight="2pt">
                      <v:path arrowok="t"/>
                    </v:shape>
                  </w:pict>
                </mc:Fallback>
              </mc:AlternateContent>
            </w:r>
          </w:p>
          <w:p w14:paraId="4CF77EBB" w14:textId="77777777" w:rsidR="000A1EF7" w:rsidRDefault="000A1EF7" w:rsidP="00972E0F">
            <w:pPr>
              <w:jc w:val="center"/>
            </w:pPr>
          </w:p>
          <w:p w14:paraId="4DC5AA1E" w14:textId="77777777" w:rsidR="000A1EF7" w:rsidRDefault="000A1EF7" w:rsidP="00972E0F">
            <w:pPr>
              <w:jc w:val="center"/>
            </w:pPr>
          </w:p>
          <w:p w14:paraId="331C271A" w14:textId="77777777" w:rsidR="000A1EF7" w:rsidRDefault="000A1EF7" w:rsidP="00972E0F">
            <w:pPr>
              <w:jc w:val="center"/>
            </w:pPr>
          </w:p>
          <w:p w14:paraId="5A14E0FE" w14:textId="77777777" w:rsidR="000A1EF7" w:rsidRDefault="000A1EF7" w:rsidP="00972E0F">
            <w:pPr>
              <w:jc w:val="center"/>
            </w:pPr>
          </w:p>
          <w:p w14:paraId="6E08543A" w14:textId="4D1E5713" w:rsidR="000A1EF7" w:rsidRDefault="00227632" w:rsidP="00972E0F">
            <w:pPr>
              <w:jc w:val="center"/>
            </w:pPr>
            <w:r>
              <w:rPr>
                <w:noProof/>
              </w:rPr>
              <mc:AlternateContent>
                <mc:Choice Requires="wps">
                  <w:drawing>
                    <wp:anchor distT="0" distB="0" distL="114300" distR="114300" simplePos="0" relativeHeight="251661312" behindDoc="0" locked="0" layoutInCell="1" allowOverlap="1" wp14:anchorId="1FADF93C" wp14:editId="6EEB1F58">
                      <wp:simplePos x="0" y="0"/>
                      <wp:positionH relativeFrom="column">
                        <wp:posOffset>-322580</wp:posOffset>
                      </wp:positionH>
                      <wp:positionV relativeFrom="paragraph">
                        <wp:posOffset>36195</wp:posOffset>
                      </wp:positionV>
                      <wp:extent cx="1285875" cy="1038225"/>
                      <wp:effectExtent l="0" t="0" r="9525" b="9525"/>
                      <wp:wrapNone/>
                      <wp:docPr id="2" name="爆発 2 2" title="発 災"/>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038225"/>
                              </a:xfrm>
                              <a:prstGeom prst="irregularSeal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BEF5B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 o:spid="_x0000_s1026" type="#_x0000_t72" alt="タイトル: 発 災" style="position:absolute;left:0;text-align:left;margin-left:-25.4pt;margin-top:2.85pt;width:101.25pt;height: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" fillcolor="red" strokecolor="red" strokeweight="2pt">
                      <v:path arrowok="t"/>
                    </v:shape>
                  </w:pict>
                </mc:Fallback>
              </mc:AlternateContent>
            </w:r>
          </w:p>
          <w:p w14:paraId="50941ABF" w14:textId="53743AA4" w:rsidR="000A1EF7" w:rsidRDefault="00227632" w:rsidP="00972E0F">
            <w:pPr>
              <w:jc w:val="center"/>
            </w:pPr>
            <w:r>
              <w:rPr>
                <w:noProof/>
              </w:rPr>
              <mc:AlternateContent>
                <mc:Choice Requires="wps">
                  <w:drawing>
                    <wp:anchor distT="0" distB="0" distL="114300" distR="114300" simplePos="0" relativeHeight="251668480" behindDoc="0" locked="0" layoutInCell="1" allowOverlap="1" wp14:anchorId="703F3AF3" wp14:editId="4FB4502A">
                      <wp:simplePos x="0" y="0"/>
                      <wp:positionH relativeFrom="column">
                        <wp:posOffset>62230</wp:posOffset>
                      </wp:positionH>
                      <wp:positionV relativeFrom="paragraph">
                        <wp:posOffset>164465</wp:posOffset>
                      </wp:positionV>
                      <wp:extent cx="790575" cy="2857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14:paraId="210010F6" w14:textId="77777777" w:rsidR="002801A3" w:rsidRPr="00540443" w:rsidRDefault="002801A3" w:rsidP="000A1EF7">
                                  <w:pPr>
                                    <w:rPr>
                                      <w:b/>
                                      <w:color w:val="FFFFFF" w:themeColor="background1"/>
                                      <w:sz w:val="24"/>
                                      <w:szCs w:val="24"/>
                                    </w:rPr>
                                  </w:pPr>
                                  <w:r w:rsidRPr="00540443">
                                    <w:rPr>
                                      <w:rFonts w:hint="eastAsia"/>
                                      <w:b/>
                                      <w:color w:val="FFFFFF" w:themeColor="background1"/>
                                      <w:sz w:val="24"/>
                                      <w:szCs w:val="24"/>
                                    </w:rPr>
                                    <w:t>発　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F3AF3" id="_x0000_t202" coordsize="21600,21600" o:spt="202" path="m,l,21600r21600,l21600,xe">
                      <v:stroke joinstyle="miter"/>
                      <v:path gradientshapeok="t" o:connecttype="rect"/>
                    </v:shapetype>
                    <v:shape id="テキスト ボックス 2" o:spid="_x0000_s1027" type="#_x0000_t202" style="position:absolute;left:0;text-align:left;margin-left:4.9pt;margin-top:12.95pt;width:6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" filled="f" stroked="f">
                      <v:textbox>
                        <w:txbxContent>
                          <w:p w14:paraId="210010F6" w14:textId="77777777" w:rsidR="002801A3" w:rsidRPr="00540443" w:rsidRDefault="002801A3" w:rsidP="000A1EF7">
                            <w:pPr>
                              <w:rPr>
                                <w:b/>
                                <w:color w:val="FFFFFF" w:themeColor="background1"/>
                                <w:sz w:val="24"/>
                                <w:szCs w:val="24"/>
                              </w:rPr>
                            </w:pPr>
                            <w:r w:rsidRPr="00540443">
                              <w:rPr>
                                <w:rFonts w:hint="eastAsia"/>
                                <w:b/>
                                <w:color w:val="FFFFFF" w:themeColor="background1"/>
                                <w:sz w:val="24"/>
                                <w:szCs w:val="24"/>
                              </w:rPr>
                              <w:t>発　災</w:t>
                            </w:r>
                          </w:p>
                        </w:txbxContent>
                      </v:textbox>
                    </v:shape>
                  </w:pict>
                </mc:Fallback>
              </mc:AlternateContent>
            </w:r>
          </w:p>
          <w:p w14:paraId="5CD2FDF5" w14:textId="77777777" w:rsidR="000A1EF7" w:rsidRDefault="000A1EF7" w:rsidP="00972E0F">
            <w:pPr>
              <w:jc w:val="center"/>
            </w:pPr>
          </w:p>
          <w:p w14:paraId="2565816A" w14:textId="77777777" w:rsidR="000A1EF7" w:rsidRDefault="000A1EF7" w:rsidP="00972E0F">
            <w:pPr>
              <w:jc w:val="center"/>
            </w:pPr>
          </w:p>
          <w:p w14:paraId="42227814" w14:textId="77777777" w:rsidR="000A1EF7" w:rsidRDefault="000A1EF7" w:rsidP="00972E0F">
            <w:pPr>
              <w:jc w:val="center"/>
            </w:pPr>
          </w:p>
          <w:p w14:paraId="3F65766D" w14:textId="77777777" w:rsidR="000A1EF7" w:rsidRDefault="000A1EF7" w:rsidP="00972E0F">
            <w:pPr>
              <w:spacing w:line="0" w:lineRule="atLeast"/>
              <w:jc w:val="center"/>
            </w:pPr>
            <w:r>
              <w:rPr>
                <w:rFonts w:hint="eastAsia"/>
              </w:rPr>
              <w:t>発災当日</w:t>
            </w:r>
          </w:p>
          <w:p w14:paraId="327D014D" w14:textId="77777777" w:rsidR="000A1EF7" w:rsidRDefault="000A1EF7" w:rsidP="00972E0F">
            <w:pPr>
              <w:spacing w:line="0" w:lineRule="atLeast"/>
              <w:jc w:val="center"/>
            </w:pPr>
            <w:r>
              <w:rPr>
                <w:rFonts w:hint="eastAsia"/>
              </w:rPr>
              <w:t>～</w:t>
            </w:r>
            <w:r>
              <w:rPr>
                <w:rFonts w:hint="eastAsia"/>
              </w:rPr>
              <w:t>3</w:t>
            </w:r>
            <w:r>
              <w:rPr>
                <w:rFonts w:hint="eastAsia"/>
              </w:rPr>
              <w:t>日間</w:t>
            </w:r>
          </w:p>
          <w:p w14:paraId="00A7A850" w14:textId="77B19DF3" w:rsidR="000A1EF7" w:rsidRPr="00E95726" w:rsidRDefault="00227632" w:rsidP="00972E0F">
            <w:pPr>
              <w:spacing w:line="0" w:lineRule="atLeast"/>
              <w:jc w:val="center"/>
              <w:rPr>
                <w:color w:val="DAEEF3" w:themeColor="accent5" w:themeTint="33"/>
                <w:sz w:val="12"/>
                <w:szCs w:val="12"/>
              </w:rPr>
            </w:pPr>
            <w:r>
              <w:rPr>
                <w:noProof/>
                <w:sz w:val="12"/>
                <w:szCs w:val="12"/>
              </w:rPr>
              <mc:AlternateContent>
                <mc:Choice Requires="wps">
                  <w:drawing>
                    <wp:anchor distT="0" distB="0" distL="114300" distR="114300" simplePos="0" relativeHeight="251664384" behindDoc="0" locked="0" layoutInCell="1" allowOverlap="1" wp14:anchorId="44C57968" wp14:editId="7A35A96C">
                      <wp:simplePos x="0" y="0"/>
                      <wp:positionH relativeFrom="column">
                        <wp:posOffset>324485</wp:posOffset>
                      </wp:positionH>
                      <wp:positionV relativeFrom="paragraph">
                        <wp:posOffset>201930</wp:posOffset>
                      </wp:positionV>
                      <wp:extent cx="45720" cy="13525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3525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88A3F4" id="正方形/長方形 6" o:spid="_x0000_s1026" style="position:absolute;left:0;text-align:left;margin-left:25.55pt;margin-top:15.9pt;width:3.6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" fillcolor="red" strokecolor="red" strokeweight="2pt">
                      <v:path arrowok="t"/>
                    </v:rect>
                  </w:pict>
                </mc:Fallback>
              </mc:AlternateContent>
            </w:r>
            <w:r w:rsidR="000A1EF7" w:rsidRPr="00E95726">
              <w:rPr>
                <w:rFonts w:hint="eastAsia"/>
                <w:sz w:val="12"/>
                <w:szCs w:val="12"/>
              </w:rPr>
              <w:t>(</w:t>
            </w:r>
            <w:r w:rsidR="000A1EF7" w:rsidRPr="00E95726">
              <w:rPr>
                <w:rFonts w:hint="eastAsia"/>
                <w:sz w:val="12"/>
                <w:szCs w:val="12"/>
              </w:rPr>
              <w:t>応急期</w:t>
            </w:r>
            <w:r w:rsidR="000A1EF7" w:rsidRPr="00E95726">
              <w:rPr>
                <w:rFonts w:hint="eastAsia"/>
                <w:sz w:val="12"/>
                <w:szCs w:val="12"/>
              </w:rPr>
              <w:t>)</w:t>
            </w:r>
          </w:p>
        </w:tc>
        <w:tc>
          <w:tcPr>
            <w:tcW w:w="4677" w:type="dxa"/>
            <w:tcBorders>
              <w:top w:val="single" w:sz="4" w:space="0" w:color="FFFFFF" w:themeColor="background1"/>
              <w:bottom w:val="single" w:sz="4" w:space="0" w:color="FFFFFF" w:themeColor="background1"/>
            </w:tcBorders>
            <w:shd w:val="clear" w:color="auto" w:fill="F2F2F2" w:themeFill="background1" w:themeFillShade="F2"/>
          </w:tcPr>
          <w:p w14:paraId="3AF0C786" w14:textId="77777777" w:rsidR="000A1EF7" w:rsidRPr="00F71F19" w:rsidRDefault="000A1EF7" w:rsidP="00972E0F">
            <w:pPr>
              <w:spacing w:line="0" w:lineRule="atLeast"/>
              <w:rPr>
                <w:b/>
                <w:color w:val="FF0000"/>
                <w:sz w:val="28"/>
                <w:szCs w:val="28"/>
              </w:rPr>
            </w:pPr>
            <w:r w:rsidRPr="00F71F19">
              <w:rPr>
                <w:rFonts w:hint="eastAsia"/>
                <w:b/>
                <w:color w:val="FF0000"/>
                <w:sz w:val="28"/>
                <w:szCs w:val="28"/>
              </w:rPr>
              <w:t>発災前</w:t>
            </w:r>
          </w:p>
          <w:p w14:paraId="42233DF1" w14:textId="77777777" w:rsidR="000A1EF7" w:rsidRPr="003F7594" w:rsidRDefault="000A1EF7" w:rsidP="00972E0F">
            <w:pPr>
              <w:spacing w:line="0" w:lineRule="atLeast"/>
              <w:rPr>
                <w:b/>
                <w:sz w:val="22"/>
              </w:rPr>
            </w:pPr>
            <w:r w:rsidRPr="00C555D8">
              <w:rPr>
                <w:rFonts w:hint="eastAsia"/>
                <w:b/>
                <w:sz w:val="24"/>
                <w:szCs w:val="24"/>
              </w:rPr>
              <w:t>→</w:t>
            </w:r>
            <w:r w:rsidRPr="003F7594">
              <w:rPr>
                <w:rFonts w:hint="eastAsia"/>
                <w:b/>
                <w:sz w:val="22"/>
              </w:rPr>
              <w:t>安全確認</w:t>
            </w:r>
          </w:p>
          <w:p w14:paraId="5D0C18D2" w14:textId="77777777" w:rsidR="000A1EF7" w:rsidRDefault="000A1EF7" w:rsidP="00972E0F">
            <w:pPr>
              <w:spacing w:line="0" w:lineRule="atLeast"/>
              <w:rPr>
                <w:sz w:val="18"/>
                <w:szCs w:val="18"/>
              </w:rPr>
            </w:pPr>
            <w:r w:rsidRPr="00C555D8">
              <w:rPr>
                <w:rFonts w:hint="eastAsia"/>
                <w:sz w:val="18"/>
                <w:szCs w:val="18"/>
              </w:rPr>
              <w:t>・災害</w:t>
            </w:r>
            <w:r>
              <w:rPr>
                <w:rFonts w:hint="eastAsia"/>
                <w:sz w:val="18"/>
                <w:szCs w:val="18"/>
              </w:rPr>
              <w:t>（風水害）の兆候が認められたら、利用者の</w:t>
            </w:r>
          </w:p>
          <w:p w14:paraId="34211B10" w14:textId="77777777" w:rsidR="000A1EF7" w:rsidRDefault="000A1EF7" w:rsidP="00972E0F">
            <w:pPr>
              <w:spacing w:line="0" w:lineRule="atLeast"/>
              <w:ind w:firstLineChars="100" w:firstLine="180"/>
              <w:rPr>
                <w:sz w:val="18"/>
                <w:szCs w:val="18"/>
              </w:rPr>
            </w:pPr>
            <w:r>
              <w:rPr>
                <w:rFonts w:hint="eastAsia"/>
                <w:sz w:val="18"/>
                <w:szCs w:val="18"/>
              </w:rPr>
              <w:t>安全性の確認を開始</w:t>
            </w:r>
          </w:p>
          <w:p w14:paraId="7518086E" w14:textId="77777777" w:rsidR="000A1EF7" w:rsidRPr="003F7594" w:rsidRDefault="000A1EF7" w:rsidP="00972E0F">
            <w:pPr>
              <w:rPr>
                <w:b/>
                <w:sz w:val="22"/>
              </w:rPr>
            </w:pPr>
            <w:r w:rsidRPr="003F7594">
              <w:rPr>
                <w:rFonts w:hint="eastAsia"/>
                <w:b/>
                <w:sz w:val="22"/>
              </w:rPr>
              <w:t>→避難行動支援者の確保</w:t>
            </w:r>
          </w:p>
          <w:p w14:paraId="36085913" w14:textId="77777777" w:rsidR="000A1EF7" w:rsidRDefault="000A1EF7" w:rsidP="00972E0F">
            <w:pPr>
              <w:spacing w:line="0" w:lineRule="atLeast"/>
              <w:rPr>
                <w:sz w:val="18"/>
                <w:szCs w:val="18"/>
              </w:rPr>
            </w:pPr>
            <w:r>
              <w:rPr>
                <w:rFonts w:hint="eastAsia"/>
                <w:sz w:val="18"/>
                <w:szCs w:val="18"/>
              </w:rPr>
              <w:t>・家族、地域、血縁で支援者を確保</w:t>
            </w:r>
          </w:p>
          <w:p w14:paraId="794E0424" w14:textId="77777777" w:rsidR="000A1EF7" w:rsidRDefault="000A1EF7" w:rsidP="00972E0F">
            <w:pPr>
              <w:spacing w:line="0" w:lineRule="atLeast"/>
              <w:rPr>
                <w:sz w:val="18"/>
                <w:szCs w:val="18"/>
              </w:rPr>
            </w:pPr>
            <w:r w:rsidRPr="00C555D8">
              <w:rPr>
                <w:rFonts w:hint="eastAsia"/>
                <w:sz w:val="18"/>
                <w:szCs w:val="18"/>
              </w:rPr>
              <w:t>・</w:t>
            </w:r>
            <w:r>
              <w:rPr>
                <w:rFonts w:hint="eastAsia"/>
                <w:sz w:val="18"/>
                <w:szCs w:val="18"/>
              </w:rPr>
              <w:t>連絡がつかない場合は、防災関係者（行政、消防、</w:t>
            </w:r>
          </w:p>
          <w:p w14:paraId="4101DBE7" w14:textId="77777777" w:rsidR="000A1EF7" w:rsidRDefault="000A1EF7" w:rsidP="00972E0F">
            <w:pPr>
              <w:spacing w:line="0" w:lineRule="atLeast"/>
              <w:rPr>
                <w:sz w:val="18"/>
                <w:szCs w:val="18"/>
              </w:rPr>
            </w:pPr>
            <w:r>
              <w:rPr>
                <w:rFonts w:hint="eastAsia"/>
                <w:sz w:val="18"/>
                <w:szCs w:val="18"/>
              </w:rPr>
              <w:t xml:space="preserve">　警察等）に連絡することも視野に入れる</w:t>
            </w:r>
          </w:p>
          <w:p w14:paraId="7F5E0C73" w14:textId="77777777" w:rsidR="000A1EF7" w:rsidRDefault="000A1EF7" w:rsidP="00972E0F">
            <w:pPr>
              <w:spacing w:line="0" w:lineRule="atLeast"/>
              <w:ind w:left="180" w:hangingChars="100" w:hanging="180"/>
              <w:rPr>
                <w:sz w:val="18"/>
                <w:szCs w:val="18"/>
              </w:rPr>
            </w:pPr>
            <w:r>
              <w:rPr>
                <w:rFonts w:hint="eastAsia"/>
                <w:sz w:val="18"/>
                <w:szCs w:val="18"/>
              </w:rPr>
              <w:t>・施設全体で避難する必要があるかどうかの検討を行い、必要とあれば実施</w:t>
            </w:r>
          </w:p>
          <w:p w14:paraId="56108852" w14:textId="77777777" w:rsidR="000A1EF7" w:rsidRPr="00F71F19" w:rsidRDefault="000A1EF7" w:rsidP="00972E0F">
            <w:pPr>
              <w:spacing w:line="0" w:lineRule="atLeast"/>
              <w:ind w:left="281" w:hangingChars="100" w:hanging="281"/>
              <w:rPr>
                <w:b/>
                <w:color w:val="FF0000"/>
                <w:sz w:val="28"/>
                <w:szCs w:val="28"/>
              </w:rPr>
            </w:pPr>
            <w:r w:rsidRPr="00F71F19">
              <w:rPr>
                <w:rFonts w:hint="eastAsia"/>
                <w:b/>
                <w:color w:val="FF0000"/>
                <w:sz w:val="28"/>
                <w:szCs w:val="28"/>
              </w:rPr>
              <w:t>発災後</w:t>
            </w:r>
          </w:p>
          <w:p w14:paraId="534A8509" w14:textId="77777777" w:rsidR="000A1EF7" w:rsidRPr="003F7594" w:rsidRDefault="000A1EF7" w:rsidP="00972E0F">
            <w:pPr>
              <w:spacing w:line="0" w:lineRule="atLeast"/>
              <w:rPr>
                <w:b/>
                <w:sz w:val="22"/>
              </w:rPr>
            </w:pPr>
            <w:r w:rsidRPr="003F7594">
              <w:rPr>
                <w:rFonts w:hint="eastAsia"/>
                <w:b/>
                <w:sz w:val="22"/>
              </w:rPr>
              <w:t>→災害状況の確認</w:t>
            </w:r>
          </w:p>
          <w:p w14:paraId="6CDE7C8A" w14:textId="77777777" w:rsidR="000A1EF7" w:rsidRDefault="000A1EF7" w:rsidP="00972E0F">
            <w:pPr>
              <w:spacing w:line="0" w:lineRule="atLeast"/>
              <w:rPr>
                <w:sz w:val="18"/>
                <w:szCs w:val="18"/>
              </w:rPr>
            </w:pPr>
            <w:r w:rsidRPr="00C555D8">
              <w:rPr>
                <w:rFonts w:hint="eastAsia"/>
                <w:sz w:val="18"/>
                <w:szCs w:val="18"/>
              </w:rPr>
              <w:t>・</w:t>
            </w:r>
            <w:r>
              <w:rPr>
                <w:rFonts w:hint="eastAsia"/>
                <w:sz w:val="18"/>
                <w:szCs w:val="18"/>
              </w:rPr>
              <w:t>自分、家族の安否確認</w:t>
            </w:r>
          </w:p>
          <w:p w14:paraId="2E5CA4E8" w14:textId="77777777" w:rsidR="000A1EF7" w:rsidRDefault="000A1EF7" w:rsidP="00972E0F">
            <w:pPr>
              <w:spacing w:line="0" w:lineRule="atLeast"/>
              <w:rPr>
                <w:sz w:val="18"/>
                <w:szCs w:val="18"/>
              </w:rPr>
            </w:pPr>
            <w:r>
              <w:rPr>
                <w:rFonts w:hint="eastAsia"/>
                <w:sz w:val="18"/>
                <w:szCs w:val="18"/>
              </w:rPr>
              <w:t>・組織の被災状況の確認</w:t>
            </w:r>
          </w:p>
          <w:p w14:paraId="332F2BFA" w14:textId="77777777" w:rsidR="000A1EF7" w:rsidRPr="00B86688" w:rsidRDefault="000A1EF7" w:rsidP="00972E0F">
            <w:pPr>
              <w:spacing w:line="0" w:lineRule="atLeast"/>
              <w:rPr>
                <w:sz w:val="18"/>
                <w:szCs w:val="18"/>
              </w:rPr>
            </w:pPr>
            <w:r>
              <w:rPr>
                <w:rFonts w:hint="eastAsia"/>
                <w:sz w:val="18"/>
                <w:szCs w:val="18"/>
              </w:rPr>
              <w:t>・まわりの状況の確認始</w:t>
            </w:r>
          </w:p>
        </w:tc>
        <w:tc>
          <w:tcPr>
            <w:tcW w:w="1701" w:type="dxa"/>
            <w:vMerge w:val="restart"/>
            <w:tcBorders>
              <w:top w:val="single" w:sz="4" w:space="0" w:color="FFFFFF" w:themeColor="background1"/>
            </w:tcBorders>
            <w:shd w:val="clear" w:color="auto" w:fill="F2F2F2" w:themeFill="background1" w:themeFillShade="F2"/>
          </w:tcPr>
          <w:p w14:paraId="33B6EB8A" w14:textId="77777777" w:rsidR="000A1EF7" w:rsidRPr="004F710C" w:rsidRDefault="000A1EF7" w:rsidP="00972E0F">
            <w:pPr>
              <w:spacing w:line="0" w:lineRule="atLeast"/>
              <w:rPr>
                <w:sz w:val="18"/>
                <w:szCs w:val="18"/>
              </w:rPr>
            </w:pPr>
          </w:p>
          <w:p w14:paraId="0B76DF2F" w14:textId="77777777" w:rsidR="000A1EF7" w:rsidRPr="004F710C" w:rsidRDefault="000A1EF7" w:rsidP="00972E0F">
            <w:pPr>
              <w:spacing w:line="0" w:lineRule="atLeast"/>
              <w:rPr>
                <w:sz w:val="18"/>
                <w:szCs w:val="18"/>
              </w:rPr>
            </w:pPr>
          </w:p>
          <w:p w14:paraId="6A5CBD94" w14:textId="77777777" w:rsidR="000A1EF7" w:rsidRDefault="000A1EF7" w:rsidP="00972E0F">
            <w:pPr>
              <w:spacing w:line="0" w:lineRule="atLeast"/>
              <w:rPr>
                <w:sz w:val="18"/>
                <w:szCs w:val="18"/>
              </w:rPr>
            </w:pPr>
          </w:p>
          <w:p w14:paraId="02E1B6C1" w14:textId="77777777" w:rsidR="000A1EF7" w:rsidRDefault="000A1EF7" w:rsidP="00972E0F">
            <w:pPr>
              <w:spacing w:line="0" w:lineRule="atLeast"/>
              <w:rPr>
                <w:sz w:val="18"/>
                <w:szCs w:val="18"/>
              </w:rPr>
            </w:pPr>
          </w:p>
          <w:p w14:paraId="282CB161" w14:textId="77777777" w:rsidR="000A1EF7" w:rsidRDefault="000A1EF7" w:rsidP="00972E0F">
            <w:pPr>
              <w:spacing w:line="0" w:lineRule="atLeast"/>
              <w:rPr>
                <w:sz w:val="18"/>
                <w:szCs w:val="18"/>
              </w:rPr>
            </w:pPr>
          </w:p>
          <w:p w14:paraId="559D909C" w14:textId="77777777" w:rsidR="000A1EF7" w:rsidRPr="004F710C" w:rsidRDefault="000A1EF7" w:rsidP="00972E0F">
            <w:pPr>
              <w:spacing w:line="0" w:lineRule="atLeast"/>
              <w:rPr>
                <w:sz w:val="18"/>
                <w:szCs w:val="18"/>
              </w:rPr>
            </w:pPr>
          </w:p>
          <w:p w14:paraId="18C18E43" w14:textId="77777777" w:rsidR="000A1EF7" w:rsidRDefault="000A1EF7" w:rsidP="00972E0F">
            <w:pPr>
              <w:spacing w:line="0" w:lineRule="atLeast"/>
              <w:rPr>
                <w:sz w:val="18"/>
                <w:szCs w:val="18"/>
              </w:rPr>
            </w:pPr>
            <w:r w:rsidRPr="004F710C">
              <w:rPr>
                <w:rFonts w:hint="eastAsia"/>
                <w:sz w:val="18"/>
                <w:szCs w:val="18"/>
              </w:rPr>
              <w:t>・災害状況の確認</w:t>
            </w:r>
          </w:p>
          <w:p w14:paraId="547B4ECB" w14:textId="77777777" w:rsidR="000A1EF7" w:rsidRDefault="000A1EF7" w:rsidP="00972E0F">
            <w:pPr>
              <w:spacing w:line="0" w:lineRule="atLeast"/>
              <w:rPr>
                <w:sz w:val="18"/>
                <w:szCs w:val="18"/>
              </w:rPr>
            </w:pPr>
            <w:r>
              <w:rPr>
                <w:rFonts w:hint="eastAsia"/>
                <w:sz w:val="18"/>
                <w:szCs w:val="18"/>
              </w:rPr>
              <w:t xml:space="preserve">　及び情報提供</w:t>
            </w:r>
          </w:p>
          <w:p w14:paraId="198AB344" w14:textId="77777777" w:rsidR="000A1EF7" w:rsidRDefault="000A1EF7" w:rsidP="00972E0F">
            <w:pPr>
              <w:spacing w:line="0" w:lineRule="atLeast"/>
              <w:rPr>
                <w:sz w:val="18"/>
                <w:szCs w:val="18"/>
              </w:rPr>
            </w:pPr>
            <w:r>
              <w:rPr>
                <w:rFonts w:hint="eastAsia"/>
                <w:sz w:val="18"/>
                <w:szCs w:val="18"/>
              </w:rPr>
              <w:t>・地域包括支援</w:t>
            </w:r>
          </w:p>
          <w:p w14:paraId="790BF24B" w14:textId="77777777" w:rsidR="000A1EF7" w:rsidRPr="004F710C" w:rsidRDefault="000A1EF7" w:rsidP="00972E0F">
            <w:pPr>
              <w:spacing w:line="0" w:lineRule="atLeast"/>
              <w:ind w:leftChars="100" w:left="210"/>
              <w:rPr>
                <w:sz w:val="18"/>
                <w:szCs w:val="18"/>
              </w:rPr>
            </w:pPr>
            <w:r>
              <w:rPr>
                <w:rFonts w:hint="eastAsia"/>
                <w:sz w:val="18"/>
                <w:szCs w:val="18"/>
              </w:rPr>
              <w:t>センター等への連絡、情報交換</w:t>
            </w:r>
          </w:p>
        </w:tc>
        <w:tc>
          <w:tcPr>
            <w:tcW w:w="1418" w:type="dxa"/>
            <w:vMerge w:val="restart"/>
            <w:tcBorders>
              <w:top w:val="single" w:sz="4" w:space="0" w:color="FFFFFF" w:themeColor="background1"/>
            </w:tcBorders>
            <w:shd w:val="clear" w:color="auto" w:fill="F2F2F2" w:themeFill="background1" w:themeFillShade="F2"/>
          </w:tcPr>
          <w:p w14:paraId="5A5B2918" w14:textId="77777777" w:rsidR="000A1EF7" w:rsidRDefault="000A1EF7" w:rsidP="00972E0F">
            <w:pPr>
              <w:spacing w:line="0" w:lineRule="atLeast"/>
              <w:rPr>
                <w:sz w:val="18"/>
                <w:szCs w:val="18"/>
              </w:rPr>
            </w:pPr>
          </w:p>
          <w:p w14:paraId="764475AD" w14:textId="77777777" w:rsidR="000A1EF7" w:rsidRDefault="000A1EF7" w:rsidP="00972E0F">
            <w:pPr>
              <w:spacing w:line="0" w:lineRule="atLeast"/>
              <w:rPr>
                <w:sz w:val="18"/>
                <w:szCs w:val="18"/>
              </w:rPr>
            </w:pPr>
          </w:p>
          <w:p w14:paraId="3B6366A2" w14:textId="77777777" w:rsidR="000A1EF7" w:rsidRDefault="000A1EF7" w:rsidP="00972E0F">
            <w:pPr>
              <w:spacing w:line="0" w:lineRule="atLeast"/>
              <w:rPr>
                <w:sz w:val="18"/>
                <w:szCs w:val="18"/>
              </w:rPr>
            </w:pPr>
          </w:p>
          <w:p w14:paraId="6F652732" w14:textId="77777777" w:rsidR="000A1EF7" w:rsidRDefault="000A1EF7" w:rsidP="00972E0F">
            <w:pPr>
              <w:spacing w:line="0" w:lineRule="atLeast"/>
              <w:rPr>
                <w:sz w:val="18"/>
                <w:szCs w:val="18"/>
              </w:rPr>
            </w:pPr>
          </w:p>
          <w:p w14:paraId="169D9AE8" w14:textId="77777777" w:rsidR="000A1EF7" w:rsidRDefault="000A1EF7" w:rsidP="00972E0F">
            <w:pPr>
              <w:spacing w:line="0" w:lineRule="atLeast"/>
              <w:rPr>
                <w:sz w:val="18"/>
                <w:szCs w:val="18"/>
              </w:rPr>
            </w:pPr>
          </w:p>
          <w:p w14:paraId="374C85EE" w14:textId="77777777" w:rsidR="000A1EF7" w:rsidRDefault="000A1EF7" w:rsidP="00972E0F">
            <w:pPr>
              <w:spacing w:line="0" w:lineRule="atLeast"/>
              <w:rPr>
                <w:sz w:val="18"/>
                <w:szCs w:val="18"/>
              </w:rPr>
            </w:pPr>
          </w:p>
          <w:p w14:paraId="0DBAD886" w14:textId="77777777" w:rsidR="000A1EF7" w:rsidRDefault="000A1EF7" w:rsidP="00972E0F">
            <w:pPr>
              <w:spacing w:line="0" w:lineRule="atLeast"/>
              <w:rPr>
                <w:sz w:val="18"/>
                <w:szCs w:val="18"/>
              </w:rPr>
            </w:pPr>
            <w:r>
              <w:rPr>
                <w:rFonts w:hint="eastAsia"/>
                <w:sz w:val="18"/>
                <w:szCs w:val="18"/>
              </w:rPr>
              <w:t>★現地対策</w:t>
            </w:r>
          </w:p>
          <w:p w14:paraId="54115715" w14:textId="77777777" w:rsidR="000A1EF7" w:rsidRDefault="000A1EF7" w:rsidP="00972E0F">
            <w:pPr>
              <w:spacing w:line="0" w:lineRule="atLeast"/>
              <w:ind w:firstLineChars="50" w:firstLine="90"/>
              <w:rPr>
                <w:sz w:val="18"/>
                <w:szCs w:val="18"/>
              </w:rPr>
            </w:pPr>
            <w:r>
              <w:rPr>
                <w:rFonts w:hint="eastAsia"/>
                <w:sz w:val="18"/>
                <w:szCs w:val="18"/>
              </w:rPr>
              <w:t>本部の設置</w:t>
            </w:r>
          </w:p>
          <w:p w14:paraId="3846A8A1" w14:textId="77777777" w:rsidR="000A1EF7" w:rsidRDefault="000A1EF7" w:rsidP="00972E0F">
            <w:pPr>
              <w:spacing w:line="0" w:lineRule="atLeast"/>
              <w:rPr>
                <w:sz w:val="18"/>
                <w:szCs w:val="18"/>
              </w:rPr>
            </w:pPr>
          </w:p>
          <w:p w14:paraId="09C006D4" w14:textId="77777777" w:rsidR="000A1EF7" w:rsidRDefault="000A1EF7" w:rsidP="00972E0F">
            <w:pPr>
              <w:spacing w:line="0" w:lineRule="atLeast"/>
              <w:rPr>
                <w:sz w:val="18"/>
                <w:szCs w:val="18"/>
              </w:rPr>
            </w:pPr>
          </w:p>
          <w:p w14:paraId="26D29A6E" w14:textId="77777777" w:rsidR="000A1EF7" w:rsidRDefault="000A1EF7" w:rsidP="00972E0F">
            <w:pPr>
              <w:spacing w:line="0" w:lineRule="atLeast"/>
              <w:rPr>
                <w:sz w:val="18"/>
                <w:szCs w:val="18"/>
              </w:rPr>
            </w:pPr>
            <w:r>
              <w:rPr>
                <w:rFonts w:hint="eastAsia"/>
                <w:sz w:val="18"/>
                <w:szCs w:val="18"/>
              </w:rPr>
              <w:t>・緊急入所の</w:t>
            </w:r>
          </w:p>
          <w:p w14:paraId="787B3643" w14:textId="77777777" w:rsidR="000A1EF7" w:rsidRDefault="000A1EF7" w:rsidP="00972E0F">
            <w:pPr>
              <w:spacing w:line="0" w:lineRule="atLeast"/>
              <w:ind w:firstLineChars="100" w:firstLine="180"/>
              <w:rPr>
                <w:sz w:val="18"/>
                <w:szCs w:val="18"/>
              </w:rPr>
            </w:pPr>
            <w:r>
              <w:rPr>
                <w:rFonts w:hint="eastAsia"/>
                <w:sz w:val="18"/>
                <w:szCs w:val="18"/>
              </w:rPr>
              <w:t>受入所等の</w:t>
            </w:r>
          </w:p>
          <w:p w14:paraId="29DDB369" w14:textId="77777777" w:rsidR="000A1EF7" w:rsidRDefault="000A1EF7" w:rsidP="00972E0F">
            <w:pPr>
              <w:spacing w:line="0" w:lineRule="atLeast"/>
              <w:rPr>
                <w:sz w:val="18"/>
                <w:szCs w:val="18"/>
              </w:rPr>
            </w:pPr>
            <w:r>
              <w:rPr>
                <w:rFonts w:hint="eastAsia"/>
                <w:sz w:val="18"/>
                <w:szCs w:val="18"/>
              </w:rPr>
              <w:t xml:space="preserve">　情報収集と</w:t>
            </w:r>
          </w:p>
          <w:p w14:paraId="39387B6B" w14:textId="77777777" w:rsidR="000A1EF7" w:rsidRDefault="000A1EF7" w:rsidP="00972E0F">
            <w:pPr>
              <w:spacing w:line="0" w:lineRule="atLeast"/>
              <w:rPr>
                <w:sz w:val="18"/>
                <w:szCs w:val="18"/>
              </w:rPr>
            </w:pPr>
            <w:r>
              <w:rPr>
                <w:rFonts w:hint="eastAsia"/>
                <w:sz w:val="18"/>
                <w:szCs w:val="18"/>
              </w:rPr>
              <w:t xml:space="preserve">　提供</w:t>
            </w:r>
          </w:p>
          <w:p w14:paraId="46E37B28" w14:textId="77777777" w:rsidR="000A1EF7" w:rsidRDefault="000A1EF7" w:rsidP="00972E0F">
            <w:pPr>
              <w:spacing w:line="0" w:lineRule="atLeast"/>
              <w:ind w:left="90" w:hangingChars="50" w:hanging="90"/>
              <w:rPr>
                <w:sz w:val="18"/>
                <w:szCs w:val="18"/>
              </w:rPr>
            </w:pPr>
            <w:r>
              <w:rPr>
                <w:rFonts w:hint="eastAsia"/>
                <w:sz w:val="18"/>
                <w:szCs w:val="18"/>
              </w:rPr>
              <w:t>・必要時、会員や有志に呼びかけて現地に派遣する</w:t>
            </w:r>
          </w:p>
          <w:p w14:paraId="1FF88BB8" w14:textId="77777777" w:rsidR="000A1EF7" w:rsidRDefault="000A1EF7" w:rsidP="00972E0F">
            <w:pPr>
              <w:spacing w:line="0" w:lineRule="atLeast"/>
              <w:ind w:left="90" w:hangingChars="50" w:hanging="90"/>
              <w:rPr>
                <w:sz w:val="18"/>
                <w:szCs w:val="18"/>
              </w:rPr>
            </w:pPr>
            <w:r>
              <w:rPr>
                <w:rFonts w:hint="eastAsia"/>
                <w:sz w:val="18"/>
                <w:szCs w:val="18"/>
              </w:rPr>
              <w:t>・規模が大きい時は災害支援本部への協力要請</w:t>
            </w:r>
          </w:p>
          <w:p w14:paraId="1D14D1AF" w14:textId="77777777" w:rsidR="000A1EF7" w:rsidRDefault="000A1EF7" w:rsidP="00972E0F">
            <w:pPr>
              <w:spacing w:line="0" w:lineRule="atLeast"/>
              <w:rPr>
                <w:sz w:val="18"/>
                <w:szCs w:val="18"/>
              </w:rPr>
            </w:pPr>
          </w:p>
          <w:p w14:paraId="42BCF71F" w14:textId="77777777" w:rsidR="000A1EF7" w:rsidRDefault="000A1EF7" w:rsidP="00972E0F">
            <w:pPr>
              <w:spacing w:line="0" w:lineRule="atLeast"/>
              <w:ind w:left="180" w:hangingChars="100" w:hanging="180"/>
              <w:rPr>
                <w:sz w:val="18"/>
                <w:szCs w:val="18"/>
              </w:rPr>
            </w:pPr>
            <w:r>
              <w:rPr>
                <w:rFonts w:hint="eastAsia"/>
                <w:sz w:val="18"/>
                <w:szCs w:val="18"/>
              </w:rPr>
              <w:t>・災害地の</w:t>
            </w:r>
          </w:p>
          <w:p w14:paraId="66614437" w14:textId="77777777" w:rsidR="000A1EF7" w:rsidRDefault="000A1EF7" w:rsidP="00972E0F">
            <w:pPr>
              <w:spacing w:line="0" w:lineRule="atLeast"/>
              <w:ind w:leftChars="50" w:left="195" w:hangingChars="50" w:hanging="90"/>
              <w:rPr>
                <w:sz w:val="18"/>
                <w:szCs w:val="18"/>
              </w:rPr>
            </w:pPr>
            <w:r>
              <w:rPr>
                <w:rFonts w:hint="eastAsia"/>
                <w:sz w:val="18"/>
                <w:szCs w:val="18"/>
              </w:rPr>
              <w:t>要望や提言を</w:t>
            </w:r>
          </w:p>
          <w:p w14:paraId="3C82D7A9" w14:textId="77777777" w:rsidR="000A1EF7" w:rsidRDefault="000A1EF7" w:rsidP="00972E0F">
            <w:pPr>
              <w:spacing w:line="0" w:lineRule="atLeast"/>
              <w:ind w:leftChars="50" w:left="195" w:hangingChars="50" w:hanging="90"/>
              <w:rPr>
                <w:sz w:val="18"/>
                <w:szCs w:val="18"/>
              </w:rPr>
            </w:pPr>
            <w:r>
              <w:rPr>
                <w:rFonts w:hint="eastAsia"/>
                <w:sz w:val="18"/>
                <w:szCs w:val="18"/>
              </w:rPr>
              <w:t>まとめ、日本</w:t>
            </w:r>
          </w:p>
          <w:p w14:paraId="02983488" w14:textId="77777777" w:rsidR="000A1EF7" w:rsidRDefault="000A1EF7" w:rsidP="00972E0F">
            <w:pPr>
              <w:spacing w:line="0" w:lineRule="atLeast"/>
              <w:ind w:leftChars="50" w:left="195" w:hangingChars="50" w:hanging="90"/>
              <w:rPr>
                <w:sz w:val="18"/>
                <w:szCs w:val="18"/>
              </w:rPr>
            </w:pPr>
            <w:r>
              <w:rPr>
                <w:rFonts w:hint="eastAsia"/>
                <w:sz w:val="18"/>
                <w:szCs w:val="18"/>
              </w:rPr>
              <w:t>介護支援専門</w:t>
            </w:r>
          </w:p>
          <w:p w14:paraId="2423F97C" w14:textId="77777777" w:rsidR="000A1EF7" w:rsidRPr="004F710C" w:rsidRDefault="000A1EF7" w:rsidP="00972E0F">
            <w:pPr>
              <w:spacing w:line="0" w:lineRule="atLeast"/>
              <w:ind w:leftChars="50" w:left="195" w:hangingChars="50" w:hanging="90"/>
              <w:rPr>
                <w:sz w:val="18"/>
                <w:szCs w:val="18"/>
              </w:rPr>
            </w:pPr>
            <w:r>
              <w:rPr>
                <w:rFonts w:hint="eastAsia"/>
                <w:sz w:val="18"/>
                <w:szCs w:val="18"/>
              </w:rPr>
              <w:t>員協会に報告</w:t>
            </w:r>
          </w:p>
        </w:tc>
        <w:tc>
          <w:tcPr>
            <w:tcW w:w="1417" w:type="dxa"/>
            <w:vMerge w:val="restart"/>
            <w:tcBorders>
              <w:top w:val="single" w:sz="4" w:space="0" w:color="FFFFFF" w:themeColor="background1"/>
            </w:tcBorders>
            <w:shd w:val="clear" w:color="auto" w:fill="F2F2F2" w:themeFill="background1" w:themeFillShade="F2"/>
          </w:tcPr>
          <w:p w14:paraId="1326C6BF" w14:textId="77777777" w:rsidR="000A1EF7" w:rsidRDefault="000A1EF7" w:rsidP="00972E0F">
            <w:pPr>
              <w:spacing w:line="0" w:lineRule="atLeast"/>
              <w:rPr>
                <w:sz w:val="18"/>
                <w:szCs w:val="18"/>
              </w:rPr>
            </w:pPr>
          </w:p>
          <w:p w14:paraId="51A33672" w14:textId="77777777" w:rsidR="000A1EF7" w:rsidRDefault="000A1EF7" w:rsidP="00972E0F">
            <w:pPr>
              <w:spacing w:line="0" w:lineRule="atLeast"/>
              <w:rPr>
                <w:sz w:val="18"/>
                <w:szCs w:val="18"/>
              </w:rPr>
            </w:pPr>
          </w:p>
          <w:p w14:paraId="7D6CA1EE" w14:textId="77777777" w:rsidR="000A1EF7" w:rsidRDefault="000A1EF7" w:rsidP="00972E0F">
            <w:pPr>
              <w:spacing w:line="0" w:lineRule="atLeast"/>
              <w:rPr>
                <w:sz w:val="18"/>
                <w:szCs w:val="18"/>
              </w:rPr>
            </w:pPr>
          </w:p>
          <w:p w14:paraId="4B8D2497" w14:textId="77777777" w:rsidR="000A1EF7" w:rsidRDefault="000A1EF7" w:rsidP="00972E0F">
            <w:pPr>
              <w:spacing w:line="0" w:lineRule="atLeast"/>
              <w:rPr>
                <w:sz w:val="18"/>
                <w:szCs w:val="18"/>
              </w:rPr>
            </w:pPr>
          </w:p>
          <w:p w14:paraId="00C19BE3" w14:textId="77777777" w:rsidR="000A1EF7" w:rsidRDefault="000A1EF7" w:rsidP="00972E0F">
            <w:pPr>
              <w:spacing w:line="0" w:lineRule="atLeast"/>
              <w:rPr>
                <w:sz w:val="18"/>
                <w:szCs w:val="18"/>
              </w:rPr>
            </w:pPr>
          </w:p>
          <w:p w14:paraId="1E85FD94" w14:textId="77777777" w:rsidR="000A1EF7" w:rsidRDefault="000A1EF7" w:rsidP="00972E0F">
            <w:pPr>
              <w:spacing w:line="0" w:lineRule="atLeast"/>
              <w:rPr>
                <w:sz w:val="18"/>
                <w:szCs w:val="18"/>
              </w:rPr>
            </w:pPr>
          </w:p>
          <w:p w14:paraId="155DCD64" w14:textId="77777777" w:rsidR="000A1EF7" w:rsidRDefault="000A1EF7" w:rsidP="00972E0F">
            <w:pPr>
              <w:spacing w:line="0" w:lineRule="atLeast"/>
              <w:rPr>
                <w:sz w:val="18"/>
                <w:szCs w:val="18"/>
              </w:rPr>
            </w:pPr>
            <w:r>
              <w:rPr>
                <w:rFonts w:hint="eastAsia"/>
                <w:sz w:val="18"/>
                <w:szCs w:val="18"/>
              </w:rPr>
              <w:t>★災害支援</w:t>
            </w:r>
          </w:p>
          <w:p w14:paraId="4A9D4444" w14:textId="77777777" w:rsidR="000A1EF7" w:rsidRDefault="000A1EF7" w:rsidP="00972E0F">
            <w:pPr>
              <w:spacing w:line="0" w:lineRule="atLeast"/>
              <w:ind w:firstLineChars="50" w:firstLine="90"/>
              <w:rPr>
                <w:sz w:val="18"/>
                <w:szCs w:val="18"/>
              </w:rPr>
            </w:pPr>
            <w:r>
              <w:rPr>
                <w:rFonts w:hint="eastAsia"/>
                <w:sz w:val="18"/>
                <w:szCs w:val="18"/>
              </w:rPr>
              <w:t>本部の設置</w:t>
            </w:r>
          </w:p>
          <w:p w14:paraId="0E50B91D" w14:textId="77777777" w:rsidR="000A1EF7" w:rsidRDefault="000A1EF7" w:rsidP="00972E0F">
            <w:pPr>
              <w:spacing w:line="0" w:lineRule="atLeast"/>
              <w:rPr>
                <w:sz w:val="18"/>
                <w:szCs w:val="18"/>
              </w:rPr>
            </w:pPr>
          </w:p>
          <w:p w14:paraId="49DA4595" w14:textId="77777777" w:rsidR="000A1EF7" w:rsidRDefault="000A1EF7" w:rsidP="00972E0F">
            <w:pPr>
              <w:spacing w:line="0" w:lineRule="atLeast"/>
              <w:rPr>
                <w:sz w:val="18"/>
                <w:szCs w:val="18"/>
              </w:rPr>
            </w:pPr>
          </w:p>
          <w:p w14:paraId="55AC39DF" w14:textId="77777777" w:rsidR="000A1EF7" w:rsidRDefault="000A1EF7" w:rsidP="00972E0F">
            <w:pPr>
              <w:spacing w:line="0" w:lineRule="atLeast"/>
              <w:rPr>
                <w:sz w:val="18"/>
                <w:szCs w:val="18"/>
              </w:rPr>
            </w:pPr>
            <w:r>
              <w:rPr>
                <w:rFonts w:hint="eastAsia"/>
                <w:sz w:val="18"/>
                <w:szCs w:val="18"/>
              </w:rPr>
              <w:t>・現地対策</w:t>
            </w:r>
          </w:p>
          <w:p w14:paraId="4B350A8F" w14:textId="77777777" w:rsidR="000A1EF7" w:rsidRDefault="000A1EF7" w:rsidP="00972E0F">
            <w:pPr>
              <w:spacing w:line="0" w:lineRule="atLeast"/>
              <w:ind w:leftChars="50" w:left="105"/>
              <w:rPr>
                <w:sz w:val="18"/>
                <w:szCs w:val="18"/>
              </w:rPr>
            </w:pPr>
            <w:r>
              <w:rPr>
                <w:rFonts w:hint="eastAsia"/>
                <w:sz w:val="18"/>
                <w:szCs w:val="18"/>
              </w:rPr>
              <w:t>本部と連絡をとりニーズの</w:t>
            </w:r>
          </w:p>
          <w:p w14:paraId="4CE2F507" w14:textId="77777777" w:rsidR="000A1EF7" w:rsidRDefault="000A1EF7" w:rsidP="00972E0F">
            <w:pPr>
              <w:spacing w:line="0" w:lineRule="atLeast"/>
              <w:ind w:firstLineChars="50" w:firstLine="90"/>
              <w:rPr>
                <w:sz w:val="18"/>
                <w:szCs w:val="18"/>
              </w:rPr>
            </w:pPr>
            <w:r>
              <w:rPr>
                <w:rFonts w:hint="eastAsia"/>
                <w:sz w:val="18"/>
                <w:szCs w:val="18"/>
              </w:rPr>
              <w:t>確認と調整</w:t>
            </w:r>
          </w:p>
          <w:p w14:paraId="39DEE8A8" w14:textId="77777777" w:rsidR="000A1EF7" w:rsidRDefault="000A1EF7" w:rsidP="00972E0F">
            <w:pPr>
              <w:spacing w:line="0" w:lineRule="atLeast"/>
              <w:ind w:left="90" w:hangingChars="50" w:hanging="90"/>
              <w:rPr>
                <w:sz w:val="18"/>
                <w:szCs w:val="18"/>
              </w:rPr>
            </w:pPr>
            <w:r>
              <w:rPr>
                <w:rFonts w:hint="eastAsia"/>
                <w:sz w:val="18"/>
                <w:szCs w:val="18"/>
              </w:rPr>
              <w:t>・被災地の状況を国に情報</w:t>
            </w:r>
          </w:p>
          <w:p w14:paraId="37904A13" w14:textId="77777777" w:rsidR="000A1EF7" w:rsidRPr="00586E22" w:rsidRDefault="000A1EF7" w:rsidP="00972E0F">
            <w:pPr>
              <w:spacing w:line="0" w:lineRule="atLeast"/>
              <w:ind w:leftChars="50" w:left="105"/>
              <w:rPr>
                <w:sz w:val="18"/>
                <w:szCs w:val="18"/>
              </w:rPr>
            </w:pPr>
            <w:r>
              <w:rPr>
                <w:rFonts w:hint="eastAsia"/>
                <w:sz w:val="18"/>
                <w:szCs w:val="18"/>
              </w:rPr>
              <w:t>提供</w:t>
            </w:r>
          </w:p>
          <w:p w14:paraId="35769AF6" w14:textId="77777777" w:rsidR="000A1EF7" w:rsidRDefault="000A1EF7" w:rsidP="00972E0F">
            <w:pPr>
              <w:spacing w:line="0" w:lineRule="atLeast"/>
              <w:ind w:left="90" w:hangingChars="50" w:hanging="90"/>
              <w:rPr>
                <w:sz w:val="18"/>
                <w:szCs w:val="18"/>
              </w:rPr>
            </w:pPr>
            <w:r>
              <w:rPr>
                <w:rFonts w:hint="eastAsia"/>
                <w:sz w:val="18"/>
                <w:szCs w:val="18"/>
              </w:rPr>
              <w:t>・特例措置等について国と</w:t>
            </w:r>
          </w:p>
          <w:p w14:paraId="2223A3F7" w14:textId="77777777" w:rsidR="000A1EF7" w:rsidRPr="00586E22" w:rsidRDefault="000A1EF7" w:rsidP="00972E0F">
            <w:pPr>
              <w:spacing w:line="0" w:lineRule="atLeast"/>
              <w:ind w:leftChars="50" w:left="105"/>
              <w:rPr>
                <w:sz w:val="18"/>
                <w:szCs w:val="18"/>
              </w:rPr>
            </w:pPr>
            <w:r>
              <w:rPr>
                <w:rFonts w:hint="eastAsia"/>
                <w:sz w:val="18"/>
                <w:szCs w:val="18"/>
              </w:rPr>
              <w:t>調整</w:t>
            </w:r>
          </w:p>
        </w:tc>
      </w:tr>
      <w:tr w:rsidR="000A1EF7" w:rsidRPr="00E95726" w14:paraId="25E6EFA8" w14:textId="77777777" w:rsidTr="00972E0F">
        <w:trPr>
          <w:trHeight w:val="2819"/>
        </w:trPr>
        <w:tc>
          <w:tcPr>
            <w:tcW w:w="1277" w:type="dxa"/>
            <w:vMerge/>
            <w:tcBorders>
              <w:bottom w:val="single" w:sz="4" w:space="0" w:color="FFFFFF" w:themeColor="background1"/>
            </w:tcBorders>
            <w:shd w:val="clear" w:color="auto" w:fill="F2F2F2" w:themeFill="background1" w:themeFillShade="F2"/>
          </w:tcPr>
          <w:p w14:paraId="180A9425" w14:textId="77777777" w:rsidR="000A1EF7" w:rsidRDefault="000A1EF7" w:rsidP="00972E0F"/>
        </w:tc>
        <w:tc>
          <w:tcPr>
            <w:tcW w:w="4677" w:type="dxa"/>
            <w:tcBorders>
              <w:top w:val="single" w:sz="4" w:space="0" w:color="FFFFFF" w:themeColor="background1"/>
              <w:bottom w:val="single" w:sz="4" w:space="0" w:color="FFFFFF" w:themeColor="background1"/>
            </w:tcBorders>
            <w:shd w:val="clear" w:color="auto" w:fill="B6DDE8" w:themeFill="accent5" w:themeFillTint="66"/>
          </w:tcPr>
          <w:p w14:paraId="68E20371" w14:textId="77777777" w:rsidR="000A1EF7" w:rsidRDefault="000A1EF7" w:rsidP="00972E0F">
            <w:pPr>
              <w:rPr>
                <w:b/>
                <w:sz w:val="24"/>
                <w:szCs w:val="24"/>
              </w:rPr>
            </w:pPr>
            <w:r w:rsidRPr="00C555D8">
              <w:rPr>
                <w:rFonts w:hint="eastAsia"/>
                <w:b/>
                <w:sz w:val="24"/>
                <w:szCs w:val="24"/>
              </w:rPr>
              <w:t>→</w:t>
            </w:r>
            <w:r>
              <w:rPr>
                <w:rFonts w:hint="eastAsia"/>
                <w:b/>
                <w:sz w:val="24"/>
                <w:szCs w:val="24"/>
              </w:rPr>
              <w:t>利用者の安否確認</w:t>
            </w:r>
          </w:p>
          <w:p w14:paraId="41AAE223" w14:textId="77777777" w:rsidR="000A1EF7" w:rsidRPr="00CB5DD8" w:rsidRDefault="000A1EF7" w:rsidP="00972E0F">
            <w:pPr>
              <w:spacing w:line="0" w:lineRule="atLeast"/>
              <w:rPr>
                <w:b/>
                <w:color w:val="FF0000"/>
                <w:sz w:val="18"/>
                <w:szCs w:val="18"/>
              </w:rPr>
            </w:pPr>
            <w:r w:rsidRPr="00CB5DD8">
              <w:rPr>
                <w:rFonts w:hint="eastAsia"/>
                <w:b/>
                <w:color w:val="FF0000"/>
                <w:sz w:val="18"/>
                <w:szCs w:val="18"/>
              </w:rPr>
              <w:t>※医療器具装着等優先順位を考慮</w:t>
            </w:r>
          </w:p>
          <w:p w14:paraId="53B23B9F" w14:textId="77777777" w:rsidR="000A1EF7" w:rsidRPr="008C7D7B" w:rsidRDefault="000A1EF7" w:rsidP="00972E0F">
            <w:pPr>
              <w:spacing w:line="0" w:lineRule="atLeast"/>
              <w:rPr>
                <w:b/>
                <w:sz w:val="18"/>
                <w:szCs w:val="18"/>
              </w:rPr>
            </w:pPr>
            <w:r w:rsidRPr="008C7D7B">
              <w:rPr>
                <w:rFonts w:hint="eastAsia"/>
                <w:b/>
                <w:sz w:val="18"/>
                <w:szCs w:val="18"/>
              </w:rPr>
              <w:t>①生存確認</w:t>
            </w:r>
          </w:p>
          <w:p w14:paraId="77A6139B" w14:textId="77777777" w:rsidR="000A1EF7" w:rsidRPr="008C7D7B" w:rsidRDefault="000A1EF7" w:rsidP="00972E0F">
            <w:pPr>
              <w:spacing w:line="0" w:lineRule="atLeast"/>
              <w:rPr>
                <w:b/>
                <w:sz w:val="18"/>
                <w:szCs w:val="18"/>
              </w:rPr>
            </w:pPr>
            <w:r w:rsidRPr="008C7D7B">
              <w:rPr>
                <w:rFonts w:hint="eastAsia"/>
                <w:b/>
                <w:sz w:val="18"/>
                <w:szCs w:val="18"/>
              </w:rPr>
              <w:t>②身体の状況確認</w:t>
            </w:r>
          </w:p>
          <w:p w14:paraId="394B2123" w14:textId="77777777" w:rsidR="000A1EF7" w:rsidRPr="008C7D7B" w:rsidRDefault="000A1EF7" w:rsidP="00972E0F">
            <w:pPr>
              <w:spacing w:line="0" w:lineRule="atLeast"/>
              <w:rPr>
                <w:b/>
                <w:sz w:val="18"/>
                <w:szCs w:val="18"/>
              </w:rPr>
            </w:pPr>
            <w:r w:rsidRPr="008C7D7B">
              <w:rPr>
                <w:rFonts w:hint="eastAsia"/>
                <w:b/>
                <w:sz w:val="18"/>
                <w:szCs w:val="18"/>
              </w:rPr>
              <w:t>③生活環境の確認</w:t>
            </w:r>
          </w:p>
          <w:p w14:paraId="12431110" w14:textId="77777777" w:rsidR="000A1EF7" w:rsidRPr="008C7D7B" w:rsidRDefault="000A1EF7" w:rsidP="00972E0F">
            <w:pPr>
              <w:spacing w:line="0" w:lineRule="atLeast"/>
              <w:rPr>
                <w:b/>
                <w:sz w:val="18"/>
                <w:szCs w:val="18"/>
              </w:rPr>
            </w:pPr>
            <w:r w:rsidRPr="008C7D7B">
              <w:rPr>
                <w:rFonts w:hint="eastAsia"/>
                <w:b/>
                <w:sz w:val="18"/>
                <w:szCs w:val="18"/>
              </w:rPr>
              <w:t>④今いる場所で以前の生活が続けられるのか判断</w:t>
            </w:r>
          </w:p>
          <w:p w14:paraId="31F24205" w14:textId="77777777" w:rsidR="000A1EF7" w:rsidRPr="008C7D7B" w:rsidRDefault="000A1EF7" w:rsidP="00972E0F">
            <w:pPr>
              <w:spacing w:line="0" w:lineRule="atLeast"/>
              <w:rPr>
                <w:b/>
                <w:sz w:val="18"/>
                <w:szCs w:val="18"/>
              </w:rPr>
            </w:pPr>
            <w:r w:rsidRPr="008C7D7B">
              <w:rPr>
                <w:rFonts w:hint="eastAsia"/>
                <w:b/>
                <w:sz w:val="18"/>
                <w:szCs w:val="18"/>
              </w:rPr>
              <w:t>⑤ケアプラン（サービス）の継続及び変更の</w:t>
            </w:r>
          </w:p>
          <w:p w14:paraId="35DB7DED" w14:textId="77777777" w:rsidR="000A1EF7" w:rsidRPr="008C7D7B" w:rsidRDefault="000A1EF7" w:rsidP="00972E0F">
            <w:pPr>
              <w:spacing w:line="0" w:lineRule="atLeast"/>
              <w:ind w:firstLineChars="100" w:firstLine="181"/>
              <w:rPr>
                <w:b/>
                <w:sz w:val="18"/>
                <w:szCs w:val="18"/>
              </w:rPr>
            </w:pPr>
            <w:r w:rsidRPr="008C7D7B">
              <w:rPr>
                <w:rFonts w:hint="eastAsia"/>
                <w:b/>
                <w:sz w:val="18"/>
                <w:szCs w:val="18"/>
              </w:rPr>
              <w:t>必要性</w:t>
            </w:r>
          </w:p>
          <w:p w14:paraId="407ACB35" w14:textId="77777777" w:rsidR="000A1EF7" w:rsidRPr="008C7D7B" w:rsidRDefault="000A1EF7" w:rsidP="00972E0F">
            <w:pPr>
              <w:spacing w:line="0" w:lineRule="atLeast"/>
              <w:ind w:left="181" w:hangingChars="100" w:hanging="181"/>
              <w:rPr>
                <w:b/>
                <w:sz w:val="18"/>
                <w:szCs w:val="18"/>
              </w:rPr>
            </w:pPr>
            <w:r w:rsidRPr="008C7D7B">
              <w:rPr>
                <w:rFonts w:hint="eastAsia"/>
                <w:b/>
                <w:sz w:val="18"/>
                <w:szCs w:val="18"/>
              </w:rPr>
              <w:t>⑥救急対応の必要性の確認</w:t>
            </w:r>
          </w:p>
          <w:p w14:paraId="41D28F7D" w14:textId="77777777" w:rsidR="000A1EF7" w:rsidRPr="008C7D7B" w:rsidRDefault="000A1EF7" w:rsidP="00972E0F">
            <w:pPr>
              <w:spacing w:line="0" w:lineRule="atLeast"/>
              <w:ind w:left="181" w:hangingChars="100" w:hanging="181"/>
              <w:rPr>
                <w:b/>
                <w:sz w:val="18"/>
                <w:szCs w:val="18"/>
              </w:rPr>
            </w:pPr>
            <w:r w:rsidRPr="008C7D7B">
              <w:rPr>
                <w:rFonts w:hint="eastAsia"/>
                <w:b/>
                <w:sz w:val="18"/>
                <w:szCs w:val="18"/>
              </w:rPr>
              <w:t>⑦緊急入院・入院先の選定</w:t>
            </w:r>
          </w:p>
          <w:p w14:paraId="45D78314" w14:textId="77777777" w:rsidR="000A1EF7" w:rsidRDefault="000A1EF7" w:rsidP="00972E0F">
            <w:pPr>
              <w:spacing w:line="0" w:lineRule="atLeast"/>
              <w:rPr>
                <w:b/>
                <w:sz w:val="24"/>
                <w:szCs w:val="24"/>
              </w:rPr>
            </w:pPr>
            <w:r w:rsidRPr="00C555D8">
              <w:rPr>
                <w:rFonts w:hint="eastAsia"/>
                <w:b/>
                <w:sz w:val="24"/>
                <w:szCs w:val="24"/>
              </w:rPr>
              <w:t>→</w:t>
            </w:r>
            <w:r>
              <w:rPr>
                <w:rFonts w:hint="eastAsia"/>
                <w:b/>
                <w:sz w:val="24"/>
                <w:szCs w:val="24"/>
              </w:rPr>
              <w:t>医療依存度の高い人の対応</w:t>
            </w:r>
          </w:p>
          <w:p w14:paraId="77CC79D8" w14:textId="77777777" w:rsidR="000A1EF7" w:rsidRPr="00F71F19" w:rsidRDefault="000A1EF7" w:rsidP="00972E0F">
            <w:pPr>
              <w:spacing w:line="0" w:lineRule="atLeast"/>
            </w:pPr>
            <w:r w:rsidRPr="00C555D8">
              <w:rPr>
                <w:rFonts w:hint="eastAsia"/>
                <w:b/>
                <w:sz w:val="24"/>
                <w:szCs w:val="24"/>
              </w:rPr>
              <w:t>→</w:t>
            </w:r>
            <w:r>
              <w:rPr>
                <w:rFonts w:hint="eastAsia"/>
                <w:b/>
                <w:sz w:val="24"/>
                <w:szCs w:val="24"/>
              </w:rPr>
              <w:t>緊急入院・入所が必要な人の対応</w:t>
            </w:r>
          </w:p>
        </w:tc>
        <w:tc>
          <w:tcPr>
            <w:tcW w:w="1701" w:type="dxa"/>
            <w:vMerge/>
            <w:tcBorders>
              <w:bottom w:val="single" w:sz="4" w:space="0" w:color="FFFFFF" w:themeColor="background1"/>
            </w:tcBorders>
            <w:shd w:val="clear" w:color="auto" w:fill="F2F2F2" w:themeFill="background1" w:themeFillShade="F2"/>
          </w:tcPr>
          <w:p w14:paraId="7A6B3CAA" w14:textId="77777777" w:rsidR="000A1EF7" w:rsidRDefault="000A1EF7" w:rsidP="00972E0F"/>
        </w:tc>
        <w:tc>
          <w:tcPr>
            <w:tcW w:w="1418" w:type="dxa"/>
            <w:vMerge/>
            <w:tcBorders>
              <w:bottom w:val="single" w:sz="4" w:space="0" w:color="FFFFFF" w:themeColor="background1"/>
            </w:tcBorders>
            <w:shd w:val="clear" w:color="auto" w:fill="F2F2F2" w:themeFill="background1" w:themeFillShade="F2"/>
          </w:tcPr>
          <w:p w14:paraId="7F0346DB" w14:textId="77777777" w:rsidR="000A1EF7" w:rsidRDefault="000A1EF7" w:rsidP="00972E0F"/>
        </w:tc>
        <w:tc>
          <w:tcPr>
            <w:tcW w:w="1417" w:type="dxa"/>
            <w:vMerge/>
            <w:tcBorders>
              <w:bottom w:val="single" w:sz="4" w:space="0" w:color="FFFFFF" w:themeColor="background1"/>
            </w:tcBorders>
            <w:shd w:val="clear" w:color="auto" w:fill="F2F2F2" w:themeFill="background1" w:themeFillShade="F2"/>
          </w:tcPr>
          <w:p w14:paraId="3BC23E90" w14:textId="77777777" w:rsidR="000A1EF7" w:rsidRDefault="000A1EF7" w:rsidP="00972E0F"/>
        </w:tc>
      </w:tr>
      <w:tr w:rsidR="000A1EF7" w:rsidRPr="00EF1F80" w14:paraId="398B57F9" w14:textId="77777777" w:rsidTr="00972E0F">
        <w:trPr>
          <w:trHeight w:val="3037"/>
        </w:trPr>
        <w:tc>
          <w:tcPr>
            <w:tcW w:w="1277" w:type="dxa"/>
            <w:tcBorders>
              <w:top w:val="single" w:sz="4" w:space="0" w:color="FFFFFF" w:themeColor="background1"/>
            </w:tcBorders>
          </w:tcPr>
          <w:p w14:paraId="2784D59A" w14:textId="77777777" w:rsidR="000A1EF7" w:rsidRDefault="000A1EF7" w:rsidP="00972E0F">
            <w:pPr>
              <w:spacing w:line="0" w:lineRule="atLeast"/>
              <w:jc w:val="center"/>
            </w:pPr>
            <w:r>
              <w:rPr>
                <w:rFonts w:hint="eastAsia"/>
              </w:rPr>
              <w:t>発災</w:t>
            </w:r>
            <w:r>
              <w:rPr>
                <w:rFonts w:hint="eastAsia"/>
              </w:rPr>
              <w:t>4</w:t>
            </w:r>
            <w:r>
              <w:rPr>
                <w:rFonts w:hint="eastAsia"/>
              </w:rPr>
              <w:t>日目</w:t>
            </w:r>
          </w:p>
          <w:p w14:paraId="2E03390E" w14:textId="77777777" w:rsidR="000A1EF7" w:rsidRDefault="000A1EF7" w:rsidP="00972E0F">
            <w:pPr>
              <w:spacing w:line="0" w:lineRule="atLeast"/>
              <w:jc w:val="center"/>
            </w:pPr>
            <w:r>
              <w:rPr>
                <w:rFonts w:hint="eastAsia"/>
              </w:rPr>
              <w:t>～</w:t>
            </w:r>
            <w:r>
              <w:rPr>
                <w:rFonts w:hint="eastAsia"/>
              </w:rPr>
              <w:t>1</w:t>
            </w:r>
            <w:r>
              <w:rPr>
                <w:rFonts w:hint="eastAsia"/>
              </w:rPr>
              <w:t>ヶ月</w:t>
            </w:r>
          </w:p>
          <w:p w14:paraId="4CB0AC32" w14:textId="77777777" w:rsidR="000A1EF7" w:rsidRPr="00001CDA" w:rsidRDefault="000A1EF7" w:rsidP="00972E0F">
            <w:pPr>
              <w:spacing w:line="0" w:lineRule="atLeast"/>
              <w:rPr>
                <w:sz w:val="12"/>
                <w:szCs w:val="12"/>
              </w:rPr>
            </w:pPr>
            <w:r w:rsidRPr="00001CDA">
              <w:rPr>
                <w:rFonts w:hint="eastAsia"/>
                <w:sz w:val="12"/>
                <w:szCs w:val="12"/>
              </w:rPr>
              <w:t>(</w:t>
            </w:r>
            <w:r w:rsidRPr="00001CDA">
              <w:rPr>
                <w:rFonts w:hint="eastAsia"/>
                <w:sz w:val="12"/>
                <w:szCs w:val="12"/>
              </w:rPr>
              <w:t>応急期～復旧期</w:t>
            </w:r>
            <w:r w:rsidRPr="00001CDA">
              <w:rPr>
                <w:rFonts w:hint="eastAsia"/>
                <w:sz w:val="12"/>
                <w:szCs w:val="12"/>
              </w:rPr>
              <w:t>)</w:t>
            </w:r>
          </w:p>
          <w:p w14:paraId="30CAD966" w14:textId="0AB51C32" w:rsidR="000A1EF7" w:rsidRDefault="00227632" w:rsidP="00972E0F">
            <w:pPr>
              <w:rPr>
                <w:sz w:val="16"/>
                <w:szCs w:val="16"/>
              </w:rPr>
            </w:pPr>
            <w:r>
              <w:rPr>
                <w:noProof/>
                <w:sz w:val="12"/>
                <w:szCs w:val="12"/>
              </w:rPr>
              <mc:AlternateContent>
                <mc:Choice Requires="wps">
                  <w:drawing>
                    <wp:anchor distT="0" distB="0" distL="114300" distR="114300" simplePos="0" relativeHeight="251665408" behindDoc="0" locked="0" layoutInCell="1" allowOverlap="1" wp14:anchorId="66CF71CE" wp14:editId="63E95D81">
                      <wp:simplePos x="0" y="0"/>
                      <wp:positionH relativeFrom="column">
                        <wp:posOffset>324485</wp:posOffset>
                      </wp:positionH>
                      <wp:positionV relativeFrom="paragraph">
                        <wp:posOffset>42545</wp:posOffset>
                      </wp:positionV>
                      <wp:extent cx="45720" cy="467360"/>
                      <wp:effectExtent l="0" t="0" r="0" b="889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46736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62FDD" id="正方形/長方形 7" o:spid="_x0000_s1026" style="position:absolute;left:0;text-align:left;margin-left:25.55pt;margin-top:3.35pt;width:3.6pt;height:36.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" fillcolor="red" strokecolor="red" strokeweight="2pt">
                      <v:path arrowok="t"/>
                    </v:rect>
                  </w:pict>
                </mc:Fallback>
              </mc:AlternateContent>
            </w:r>
          </w:p>
          <w:p w14:paraId="7102F2B9" w14:textId="77777777" w:rsidR="000A1EF7" w:rsidRDefault="000A1EF7" w:rsidP="00972E0F">
            <w:pPr>
              <w:rPr>
                <w:sz w:val="16"/>
                <w:szCs w:val="16"/>
              </w:rPr>
            </w:pPr>
          </w:p>
          <w:p w14:paraId="192686CA" w14:textId="77777777" w:rsidR="000A1EF7" w:rsidRDefault="000A1EF7" w:rsidP="00972E0F">
            <w:pPr>
              <w:spacing w:line="0" w:lineRule="atLeast"/>
              <w:jc w:val="center"/>
            </w:pPr>
          </w:p>
          <w:p w14:paraId="760DB64A" w14:textId="77777777" w:rsidR="000A1EF7" w:rsidRDefault="000A1EF7" w:rsidP="00972E0F">
            <w:pPr>
              <w:spacing w:line="0" w:lineRule="atLeast"/>
              <w:jc w:val="center"/>
            </w:pPr>
            <w:r>
              <w:rPr>
                <w:rFonts w:hint="eastAsia"/>
              </w:rPr>
              <w:t>発災</w:t>
            </w:r>
            <w:r>
              <w:rPr>
                <w:rFonts w:hint="eastAsia"/>
              </w:rPr>
              <w:t>1</w:t>
            </w:r>
            <w:r>
              <w:rPr>
                <w:rFonts w:hint="eastAsia"/>
              </w:rPr>
              <w:t>ヶ月～</w:t>
            </w:r>
            <w:r>
              <w:rPr>
                <w:rFonts w:hint="eastAsia"/>
              </w:rPr>
              <w:t>2</w:t>
            </w:r>
            <w:r>
              <w:rPr>
                <w:rFonts w:hint="eastAsia"/>
              </w:rPr>
              <w:t>，</w:t>
            </w:r>
            <w:r>
              <w:rPr>
                <w:rFonts w:hint="eastAsia"/>
              </w:rPr>
              <w:t>3</w:t>
            </w:r>
            <w:r>
              <w:rPr>
                <w:rFonts w:hint="eastAsia"/>
              </w:rPr>
              <w:t>年</w:t>
            </w:r>
          </w:p>
          <w:p w14:paraId="07173CF5" w14:textId="64F55DFE" w:rsidR="000A1EF7" w:rsidRPr="001D0CCF" w:rsidRDefault="00227632" w:rsidP="00972E0F">
            <w:pPr>
              <w:spacing w:line="0" w:lineRule="atLeast"/>
              <w:rPr>
                <w:sz w:val="14"/>
                <w:szCs w:val="14"/>
              </w:rPr>
            </w:pPr>
            <w:r>
              <w:rPr>
                <w:noProof/>
                <w:sz w:val="14"/>
                <w:szCs w:val="14"/>
              </w:rPr>
              <mc:AlternateContent>
                <mc:Choice Requires="wps">
                  <w:drawing>
                    <wp:anchor distT="0" distB="0" distL="114300" distR="114300" simplePos="0" relativeHeight="251666432" behindDoc="0" locked="0" layoutInCell="1" allowOverlap="1" wp14:anchorId="3F4DE2AC" wp14:editId="3B19B9B0">
                      <wp:simplePos x="0" y="0"/>
                      <wp:positionH relativeFrom="column">
                        <wp:posOffset>306070</wp:posOffset>
                      </wp:positionH>
                      <wp:positionV relativeFrom="paragraph">
                        <wp:posOffset>185420</wp:posOffset>
                      </wp:positionV>
                      <wp:extent cx="69850" cy="314325"/>
                      <wp:effectExtent l="19050" t="0" r="25400" b="28575"/>
                      <wp:wrapNone/>
                      <wp:docPr id="1"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3143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F7C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4.1pt;margin-top:14.6pt;width: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" adj="19200" fillcolor="red" strokecolor="red" strokeweight="2pt">
                      <v:path arrowok="t"/>
                    </v:shape>
                  </w:pict>
                </mc:Fallback>
              </mc:AlternateContent>
            </w:r>
            <w:r w:rsidR="000A1EF7" w:rsidRPr="001D0CCF">
              <w:rPr>
                <w:rFonts w:hint="eastAsia"/>
                <w:sz w:val="14"/>
                <w:szCs w:val="14"/>
              </w:rPr>
              <w:t>(</w:t>
            </w:r>
            <w:r w:rsidR="000A1EF7" w:rsidRPr="001D0CCF">
              <w:rPr>
                <w:rFonts w:hint="eastAsia"/>
                <w:sz w:val="14"/>
                <w:szCs w:val="14"/>
              </w:rPr>
              <w:t>復旧～復興へ</w:t>
            </w:r>
            <w:r w:rsidR="000A1EF7" w:rsidRPr="001D0CCF">
              <w:rPr>
                <w:rFonts w:hint="eastAsia"/>
                <w:sz w:val="14"/>
                <w:szCs w:val="14"/>
              </w:rPr>
              <w:t>)</w:t>
            </w:r>
          </w:p>
        </w:tc>
        <w:tc>
          <w:tcPr>
            <w:tcW w:w="4677" w:type="dxa"/>
            <w:tcBorders>
              <w:top w:val="single" w:sz="4" w:space="0" w:color="FFFFFF" w:themeColor="background1"/>
            </w:tcBorders>
          </w:tcPr>
          <w:p w14:paraId="218A3116" w14:textId="77777777" w:rsidR="000A1EF7" w:rsidRPr="004F710C" w:rsidRDefault="000A1EF7" w:rsidP="00972E0F">
            <w:pPr>
              <w:spacing w:line="0" w:lineRule="atLeast"/>
              <w:rPr>
                <w:b/>
                <w:sz w:val="20"/>
                <w:szCs w:val="20"/>
              </w:rPr>
            </w:pPr>
            <w:r w:rsidRPr="004F710C">
              <w:rPr>
                <w:rFonts w:hint="eastAsia"/>
                <w:b/>
                <w:sz w:val="20"/>
                <w:szCs w:val="20"/>
              </w:rPr>
              <w:t>→避難所等避難先</w:t>
            </w:r>
            <w:r>
              <w:rPr>
                <w:rFonts w:hint="eastAsia"/>
                <w:b/>
                <w:sz w:val="20"/>
                <w:szCs w:val="20"/>
              </w:rPr>
              <w:t>での生活の支援</w:t>
            </w:r>
          </w:p>
          <w:p w14:paraId="4D89E7AB" w14:textId="77777777" w:rsidR="000A1EF7" w:rsidRDefault="000A1EF7" w:rsidP="00972E0F">
            <w:pPr>
              <w:spacing w:line="0" w:lineRule="atLeast"/>
              <w:rPr>
                <w:sz w:val="18"/>
                <w:szCs w:val="18"/>
              </w:rPr>
            </w:pPr>
            <w:r w:rsidRPr="00C555D8">
              <w:rPr>
                <w:rFonts w:hint="eastAsia"/>
                <w:sz w:val="18"/>
                <w:szCs w:val="18"/>
              </w:rPr>
              <w:t>・</w:t>
            </w:r>
            <w:r>
              <w:rPr>
                <w:rFonts w:hint="eastAsia"/>
                <w:sz w:val="18"/>
                <w:szCs w:val="18"/>
              </w:rPr>
              <w:t>定期的に安否確認を実施</w:t>
            </w:r>
          </w:p>
          <w:p w14:paraId="3E895A52" w14:textId="77777777" w:rsidR="000A1EF7" w:rsidRDefault="000A1EF7" w:rsidP="00972E0F">
            <w:pPr>
              <w:spacing w:line="0" w:lineRule="atLeast"/>
              <w:rPr>
                <w:sz w:val="18"/>
                <w:szCs w:val="18"/>
              </w:rPr>
            </w:pPr>
            <w:r>
              <w:rPr>
                <w:rFonts w:hint="eastAsia"/>
                <w:sz w:val="18"/>
                <w:szCs w:val="18"/>
              </w:rPr>
              <w:t>・地域ｻｰﾋﾞｽの再建を確認しつつ、ｻｰﾋﾞｽ利用を再開</w:t>
            </w:r>
          </w:p>
          <w:p w14:paraId="365AD567" w14:textId="60864515" w:rsidR="000A1EF7" w:rsidRDefault="00227632" w:rsidP="00972E0F">
            <w:pPr>
              <w:spacing w:line="0" w:lineRule="atLeast"/>
              <w:rPr>
                <w:sz w:val="18"/>
                <w:szCs w:val="18"/>
              </w:rPr>
            </w:pPr>
            <w:r>
              <w:rPr>
                <w:noProof/>
                <w:sz w:val="18"/>
                <w:szCs w:val="18"/>
              </w:rPr>
              <mc:AlternateContent>
                <mc:Choice Requires="wps">
                  <w:drawing>
                    <wp:anchor distT="0" distB="0" distL="114300" distR="114300" simplePos="0" relativeHeight="251670528" behindDoc="0" locked="0" layoutInCell="1" allowOverlap="1" wp14:anchorId="29FDBD79" wp14:editId="40B0FA7C">
                      <wp:simplePos x="0" y="0"/>
                      <wp:positionH relativeFrom="column">
                        <wp:posOffset>1485900</wp:posOffset>
                      </wp:positionH>
                      <wp:positionV relativeFrom="paragraph">
                        <wp:posOffset>17145</wp:posOffset>
                      </wp:positionV>
                      <wp:extent cx="1047750" cy="381000"/>
                      <wp:effectExtent l="19050" t="0" r="0" b="76200"/>
                      <wp:wrapNone/>
                      <wp:docPr id="19" name="雲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81000"/>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E0684F" w14:textId="77777777" w:rsidR="002801A3" w:rsidRDefault="002801A3" w:rsidP="000A1E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FDBD7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9" o:spid="_x0000_s1028" type="#_x0000_t106" style="position:absolute;left:0;text-align:left;margin-left:117pt;margin-top:1.35pt;width:8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" adj="6300,24300" filled="f" strokecolor="#243f60 [1604]" strokeweight="2pt">
                      <v:path arrowok="t"/>
                      <v:textbox>
                        <w:txbxContent>
                          <w:p w14:paraId="3FE0684F" w14:textId="77777777" w:rsidR="002801A3" w:rsidRDefault="002801A3" w:rsidP="000A1EF7">
                            <w:pPr>
                              <w:jc w:val="cente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65A8E65" wp14:editId="1F57EBCD">
                      <wp:simplePos x="0" y="0"/>
                      <wp:positionH relativeFrom="column">
                        <wp:posOffset>1562100</wp:posOffset>
                      </wp:positionH>
                      <wp:positionV relativeFrom="paragraph">
                        <wp:posOffset>26035</wp:posOffset>
                      </wp:positionV>
                      <wp:extent cx="1362075" cy="2857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w="9525">
                                <a:noFill/>
                                <a:miter lim="800000"/>
                                <a:headEnd/>
                                <a:tailEnd/>
                              </a:ln>
                            </wps:spPr>
                            <wps:txbx>
                              <w:txbxContent>
                                <w:p w14:paraId="08A35E46" w14:textId="77777777" w:rsidR="002801A3" w:rsidRPr="00D97DBE" w:rsidRDefault="002801A3" w:rsidP="000A1EF7">
                                  <w:pPr>
                                    <w:rPr>
                                      <w:b/>
                                      <w:sz w:val="24"/>
                                      <w:szCs w:val="24"/>
                                    </w:rPr>
                                  </w:pPr>
                                  <w:r w:rsidRPr="00D97DBE">
                                    <w:rPr>
                                      <w:rFonts w:hint="eastAsia"/>
                                      <w:b/>
                                      <w:sz w:val="16"/>
                                      <w:szCs w:val="16"/>
                                    </w:rPr>
                                    <w:t>こころのケア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A8E65" id="_x0000_s1029" type="#_x0000_t202" style="position:absolute;left:0;text-align:left;margin-left:123pt;margin-top:2.05pt;width:10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" filled="f" stroked="f">
                      <v:textbox>
                        <w:txbxContent>
                          <w:p w14:paraId="08A35E46" w14:textId="77777777" w:rsidR="002801A3" w:rsidRPr="00D97DBE" w:rsidRDefault="002801A3" w:rsidP="000A1EF7">
                            <w:pPr>
                              <w:rPr>
                                <w:b/>
                                <w:sz w:val="24"/>
                                <w:szCs w:val="24"/>
                              </w:rPr>
                            </w:pPr>
                            <w:r w:rsidRPr="00D97DBE">
                              <w:rPr>
                                <w:rFonts w:hint="eastAsia"/>
                                <w:b/>
                                <w:sz w:val="16"/>
                                <w:szCs w:val="16"/>
                              </w:rPr>
                              <w:t>こころのケア</w:t>
                            </w:r>
                          </w:p>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14:anchorId="5B157E73" wp14:editId="07C4BE99">
                      <wp:simplePos x="0" y="0"/>
                      <wp:positionH relativeFrom="column">
                        <wp:posOffset>1297305</wp:posOffset>
                      </wp:positionH>
                      <wp:positionV relativeFrom="paragraph">
                        <wp:posOffset>27940</wp:posOffset>
                      </wp:positionV>
                      <wp:extent cx="1352550"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14350"/>
                              </a:xfrm>
                              <a:prstGeom prst="rect">
                                <a:avLst/>
                              </a:prstGeom>
                              <a:noFill/>
                              <a:ln w="9525">
                                <a:noFill/>
                                <a:miter lim="800000"/>
                                <a:headEnd/>
                                <a:tailEnd/>
                              </a:ln>
                            </wps:spPr>
                            <wps:txbx>
                              <w:txbxContent>
                                <w:p w14:paraId="6C77BC28" w14:textId="77777777" w:rsidR="002801A3" w:rsidRDefault="002801A3" w:rsidP="000A1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57E73" id="_x0000_s1030" type="#_x0000_t202" style="position:absolute;left:0;text-align:left;margin-left:102.15pt;margin-top:2.2pt;width:106.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" filled="f" stroked="f">
                      <v:textbox>
                        <w:txbxContent>
                          <w:p w14:paraId="6C77BC28" w14:textId="77777777" w:rsidR="002801A3" w:rsidRDefault="002801A3" w:rsidP="000A1EF7"/>
                        </w:txbxContent>
                      </v:textbox>
                    </v:shape>
                  </w:pict>
                </mc:Fallback>
              </mc:AlternateContent>
            </w:r>
            <w:r w:rsidR="000A1EF7">
              <w:rPr>
                <w:rFonts w:hint="eastAsia"/>
                <w:sz w:val="18"/>
                <w:szCs w:val="18"/>
              </w:rPr>
              <w:t>・生活不活発病を予防</w:t>
            </w:r>
          </w:p>
          <w:p w14:paraId="55B9B38C" w14:textId="77777777" w:rsidR="000A1EF7" w:rsidRDefault="000A1EF7" w:rsidP="00972E0F">
            <w:pPr>
              <w:spacing w:line="0" w:lineRule="atLeast"/>
              <w:rPr>
                <w:sz w:val="18"/>
                <w:szCs w:val="18"/>
              </w:rPr>
            </w:pPr>
            <w:r>
              <w:rPr>
                <w:rFonts w:hint="eastAsia"/>
                <w:sz w:val="18"/>
                <w:szCs w:val="18"/>
              </w:rPr>
              <w:t>・口腔ケアを実施</w:t>
            </w:r>
          </w:p>
          <w:p w14:paraId="5029E79D" w14:textId="77777777" w:rsidR="000A1EF7" w:rsidRPr="004F710C" w:rsidRDefault="000A1EF7" w:rsidP="00972E0F">
            <w:pPr>
              <w:rPr>
                <w:b/>
                <w:sz w:val="20"/>
                <w:szCs w:val="20"/>
              </w:rPr>
            </w:pPr>
            <w:r>
              <w:rPr>
                <w:rFonts w:hint="eastAsia"/>
                <w:b/>
                <w:sz w:val="20"/>
                <w:szCs w:val="20"/>
              </w:rPr>
              <w:t>→仮設住宅等の支援</w:t>
            </w:r>
          </w:p>
          <w:p w14:paraId="72A73F22" w14:textId="77777777" w:rsidR="000A1EF7" w:rsidRDefault="000A1EF7" w:rsidP="00972E0F">
            <w:pPr>
              <w:spacing w:line="0" w:lineRule="atLeast"/>
              <w:rPr>
                <w:sz w:val="18"/>
                <w:szCs w:val="18"/>
              </w:rPr>
            </w:pPr>
            <w:r w:rsidRPr="00C555D8">
              <w:rPr>
                <w:rFonts w:hint="eastAsia"/>
                <w:sz w:val="18"/>
                <w:szCs w:val="18"/>
              </w:rPr>
              <w:t>・</w:t>
            </w:r>
            <w:r>
              <w:rPr>
                <w:rFonts w:hint="eastAsia"/>
                <w:sz w:val="18"/>
                <w:szCs w:val="18"/>
              </w:rPr>
              <w:t>仮設住宅等の解消に向けて、行政担当者と連絡を</w:t>
            </w:r>
          </w:p>
          <w:p w14:paraId="152DF809" w14:textId="77777777" w:rsidR="000A1EF7" w:rsidRDefault="000A1EF7" w:rsidP="00972E0F">
            <w:pPr>
              <w:spacing w:line="0" w:lineRule="atLeast"/>
              <w:ind w:firstLineChars="100" w:firstLine="180"/>
              <w:rPr>
                <w:sz w:val="18"/>
                <w:szCs w:val="18"/>
              </w:rPr>
            </w:pPr>
            <w:r>
              <w:rPr>
                <w:rFonts w:hint="eastAsia"/>
                <w:sz w:val="18"/>
                <w:szCs w:val="18"/>
              </w:rPr>
              <w:t>とりながら生活再建への方法を模索</w:t>
            </w:r>
          </w:p>
          <w:p w14:paraId="1F912E57" w14:textId="77777777" w:rsidR="000A1EF7" w:rsidRPr="004F710C" w:rsidRDefault="000A1EF7" w:rsidP="00972E0F">
            <w:pPr>
              <w:rPr>
                <w:b/>
                <w:sz w:val="20"/>
                <w:szCs w:val="20"/>
              </w:rPr>
            </w:pPr>
            <w:r>
              <w:rPr>
                <w:rFonts w:hint="eastAsia"/>
                <w:b/>
                <w:sz w:val="20"/>
                <w:szCs w:val="20"/>
              </w:rPr>
              <w:t>→生活再建の支援</w:t>
            </w:r>
          </w:p>
          <w:p w14:paraId="1FAB7482" w14:textId="77777777" w:rsidR="000A1EF7" w:rsidRDefault="000A1EF7" w:rsidP="00972E0F">
            <w:pPr>
              <w:spacing w:line="0" w:lineRule="atLeast"/>
              <w:rPr>
                <w:sz w:val="18"/>
                <w:szCs w:val="18"/>
              </w:rPr>
            </w:pPr>
            <w:r>
              <w:rPr>
                <w:rFonts w:hint="eastAsia"/>
                <w:sz w:val="18"/>
                <w:szCs w:val="18"/>
              </w:rPr>
              <w:t>・地域に戻った利用者のモニタリングを実施</w:t>
            </w:r>
          </w:p>
          <w:p w14:paraId="0FA15BD9" w14:textId="77777777" w:rsidR="000A1EF7" w:rsidRDefault="000A1EF7" w:rsidP="00972E0F">
            <w:pPr>
              <w:spacing w:line="0" w:lineRule="atLeast"/>
              <w:ind w:left="180" w:hangingChars="100" w:hanging="180"/>
              <w:rPr>
                <w:sz w:val="18"/>
                <w:szCs w:val="18"/>
              </w:rPr>
            </w:pPr>
            <w:r>
              <w:rPr>
                <w:rFonts w:hint="eastAsia"/>
                <w:sz w:val="18"/>
                <w:szCs w:val="18"/>
              </w:rPr>
              <w:t>・災害公営復興住宅に入居した人への集中的な見守りを</w:t>
            </w:r>
          </w:p>
          <w:p w14:paraId="3C4D4549" w14:textId="77777777" w:rsidR="000A1EF7" w:rsidRPr="003F7594" w:rsidRDefault="000A1EF7" w:rsidP="00972E0F">
            <w:pPr>
              <w:spacing w:line="0" w:lineRule="atLeast"/>
              <w:ind w:firstLineChars="100" w:firstLine="180"/>
              <w:rPr>
                <w:sz w:val="24"/>
                <w:szCs w:val="24"/>
              </w:rPr>
            </w:pPr>
            <w:r>
              <w:rPr>
                <w:rFonts w:hint="eastAsia"/>
                <w:sz w:val="18"/>
                <w:szCs w:val="18"/>
              </w:rPr>
              <w:t>実施</w:t>
            </w:r>
          </w:p>
        </w:tc>
        <w:tc>
          <w:tcPr>
            <w:tcW w:w="1701" w:type="dxa"/>
            <w:tcBorders>
              <w:top w:val="single" w:sz="4" w:space="0" w:color="FFFFFF" w:themeColor="background1"/>
            </w:tcBorders>
          </w:tcPr>
          <w:p w14:paraId="7B67D6DC" w14:textId="77777777" w:rsidR="000A1EF7" w:rsidRPr="00EF1F80" w:rsidRDefault="000A1EF7" w:rsidP="00972E0F">
            <w:pPr>
              <w:spacing w:line="0" w:lineRule="atLeast"/>
              <w:rPr>
                <w:sz w:val="18"/>
                <w:szCs w:val="18"/>
              </w:rPr>
            </w:pPr>
            <w:r>
              <w:rPr>
                <w:rFonts w:hint="eastAsia"/>
                <w:sz w:val="18"/>
                <w:szCs w:val="18"/>
              </w:rPr>
              <w:t xml:space="preserve">　　</w:t>
            </w:r>
          </w:p>
        </w:tc>
        <w:tc>
          <w:tcPr>
            <w:tcW w:w="1418" w:type="dxa"/>
            <w:tcBorders>
              <w:top w:val="single" w:sz="4" w:space="0" w:color="FFFFFF" w:themeColor="background1"/>
            </w:tcBorders>
          </w:tcPr>
          <w:p w14:paraId="59AAB1DA" w14:textId="77777777" w:rsidR="000A1EF7" w:rsidRPr="00EF1F80" w:rsidRDefault="000A1EF7" w:rsidP="00972E0F">
            <w:pPr>
              <w:spacing w:line="0" w:lineRule="atLeast"/>
              <w:rPr>
                <w:sz w:val="18"/>
                <w:szCs w:val="18"/>
              </w:rPr>
            </w:pPr>
          </w:p>
        </w:tc>
        <w:tc>
          <w:tcPr>
            <w:tcW w:w="1417" w:type="dxa"/>
            <w:tcBorders>
              <w:top w:val="single" w:sz="4" w:space="0" w:color="FFFFFF" w:themeColor="background1"/>
            </w:tcBorders>
          </w:tcPr>
          <w:p w14:paraId="0475E2D2" w14:textId="77777777" w:rsidR="000A1EF7" w:rsidRPr="00EF1F80" w:rsidRDefault="000A1EF7" w:rsidP="00972E0F">
            <w:pPr>
              <w:spacing w:line="0" w:lineRule="atLeast"/>
              <w:rPr>
                <w:sz w:val="18"/>
                <w:szCs w:val="18"/>
              </w:rPr>
            </w:pPr>
          </w:p>
        </w:tc>
      </w:tr>
    </w:tbl>
    <w:p w14:paraId="31BAC273" w14:textId="77777777" w:rsidR="00972E0F" w:rsidRPr="004032B8" w:rsidRDefault="004032B8" w:rsidP="004032B8">
      <w:pPr>
        <w:jc w:val="right"/>
        <w:rPr>
          <w:sz w:val="18"/>
          <w:szCs w:val="18"/>
        </w:rPr>
      </w:pPr>
      <w:r w:rsidRPr="004032B8">
        <w:rPr>
          <w:rFonts w:hint="eastAsia"/>
          <w:sz w:val="18"/>
          <w:szCs w:val="18"/>
        </w:rPr>
        <w:t>※</w:t>
      </w:r>
      <w:r w:rsidRPr="004032B8">
        <w:rPr>
          <w:rFonts w:hint="eastAsia"/>
          <w:sz w:val="18"/>
          <w:szCs w:val="18"/>
        </w:rPr>
        <w:t xml:space="preserve"> </w:t>
      </w:r>
      <w:r w:rsidRPr="004032B8">
        <w:rPr>
          <w:rFonts w:hint="eastAsia"/>
          <w:sz w:val="18"/>
          <w:szCs w:val="18"/>
        </w:rPr>
        <w:t>一般社団法人日本介護支援専門員協会「【改訂版】災害対応マニュアル」より</w:t>
      </w:r>
    </w:p>
    <w:p w14:paraId="64C28B32" w14:textId="77777777" w:rsidR="000D3AF6" w:rsidRDefault="003C6466" w:rsidP="00972E0F">
      <w:pPr>
        <w:rPr>
          <w:sz w:val="22"/>
        </w:rPr>
      </w:pPr>
      <w:r w:rsidRPr="003C6466">
        <w:rPr>
          <w:rFonts w:hint="eastAsia"/>
          <w:sz w:val="22"/>
        </w:rPr>
        <w:lastRenderedPageBreak/>
        <w:t>（１）</w:t>
      </w:r>
      <w:r w:rsidRPr="003C6466">
        <w:rPr>
          <w:rFonts w:hint="eastAsia"/>
          <w:b/>
          <w:sz w:val="22"/>
        </w:rPr>
        <w:t>平常時から準備しておくこと</w:t>
      </w:r>
      <w:r w:rsidRPr="003C6466">
        <w:rPr>
          <w:rFonts w:hint="eastAsia"/>
          <w:sz w:val="22"/>
        </w:rPr>
        <w:t>（介護支援専門員・事業所）</w:t>
      </w:r>
    </w:p>
    <w:p w14:paraId="1662D9B4" w14:textId="77777777" w:rsidR="00972E0F" w:rsidRPr="0079628F" w:rsidRDefault="00972E0F" w:rsidP="003C6466">
      <w:pPr>
        <w:rPr>
          <w:rFonts w:asciiTheme="minorEastAsia" w:hAnsiTheme="minorEastAsia"/>
          <w:color w:val="0070C0"/>
          <w:sz w:val="24"/>
          <w:szCs w:val="24"/>
        </w:rPr>
      </w:pPr>
      <w:r w:rsidRPr="003C6466">
        <w:rPr>
          <w:rFonts w:asciiTheme="minorEastAsia" w:hAnsiTheme="minorEastAsia" w:hint="eastAsia"/>
          <w:color w:val="0070C0"/>
          <w:sz w:val="22"/>
          <w:szCs w:val="24"/>
        </w:rPr>
        <w:t>◆</w:t>
      </w:r>
      <w:r w:rsidRPr="003C6466">
        <w:rPr>
          <w:rFonts w:asciiTheme="minorEastAsia" w:hAnsiTheme="minorEastAsia" w:hint="eastAsia"/>
          <w:b/>
          <w:color w:val="0070C0"/>
          <w:sz w:val="22"/>
          <w:szCs w:val="24"/>
        </w:rPr>
        <w:t>自分自身の安全確保の具体的方策を講じる</w:t>
      </w:r>
    </w:p>
    <w:p w14:paraId="69468E61" w14:textId="77777777" w:rsidR="00972E0F" w:rsidRPr="000D3AF6" w:rsidRDefault="00972E0F" w:rsidP="00972E0F">
      <w:pPr>
        <w:pStyle w:val="ac"/>
        <w:numPr>
          <w:ilvl w:val="0"/>
          <w:numId w:val="12"/>
        </w:numPr>
        <w:ind w:leftChars="0"/>
        <w:rPr>
          <w:b/>
          <w:bCs/>
          <w:i/>
          <w:iCs/>
          <w:color w:val="0070C0"/>
          <w:sz w:val="22"/>
        </w:rPr>
      </w:pPr>
      <w:r w:rsidRPr="000D3AF6">
        <w:rPr>
          <w:rFonts w:asciiTheme="minorEastAsia" w:hAnsiTheme="minorEastAsia" w:hint="eastAsia"/>
          <w:b/>
          <w:color w:val="0070C0"/>
          <w:sz w:val="22"/>
        </w:rPr>
        <w:t>地域の方たちとの連携</w:t>
      </w:r>
    </w:p>
    <w:p w14:paraId="52D0FDB9" w14:textId="77777777" w:rsidR="00972E0F" w:rsidRDefault="00972E0F" w:rsidP="00972E0F">
      <w:pPr>
        <w:ind w:firstLineChars="100" w:firstLine="210"/>
        <w:rPr>
          <w:rFonts w:asciiTheme="minorEastAsia" w:hAnsiTheme="minorEastAsia"/>
        </w:rPr>
      </w:pPr>
      <w:r>
        <w:rPr>
          <w:rFonts w:asciiTheme="minorEastAsia" w:hAnsiTheme="minorEastAsia" w:hint="eastAsia"/>
        </w:rPr>
        <w:t>要援護者において、災害発生時に最も重要となるのは、近隣住民の地域住民</w:t>
      </w:r>
      <w:r w:rsidR="00375213">
        <w:rPr>
          <w:rFonts w:asciiTheme="minorEastAsia" w:hAnsiTheme="minorEastAsia" w:hint="eastAsia"/>
        </w:rPr>
        <w:t>等</w:t>
      </w:r>
      <w:r>
        <w:rPr>
          <w:rFonts w:asciiTheme="minorEastAsia" w:hAnsiTheme="minorEastAsia" w:hint="eastAsia"/>
        </w:rPr>
        <w:t>の地域における支援活動です。日常の業務において、担当している利用者の地区の民生委員や町内</w:t>
      </w:r>
      <w:r w:rsidR="00375213">
        <w:rPr>
          <w:rFonts w:asciiTheme="minorEastAsia" w:hAnsiTheme="minorEastAsia" w:hint="eastAsia"/>
        </w:rPr>
        <w:t>会長</w:t>
      </w:r>
      <w:r>
        <w:rPr>
          <w:rFonts w:asciiTheme="minorEastAsia" w:hAnsiTheme="minorEastAsia" w:hint="eastAsia"/>
        </w:rPr>
        <w:t>等へのあいさつを行い、そして緊急時には遠慮無く連絡ができるといった顔の見える関係作りが大切です。</w:t>
      </w:r>
    </w:p>
    <w:p w14:paraId="36A27DEC" w14:textId="77777777" w:rsidR="00972E0F" w:rsidRPr="0079628F" w:rsidRDefault="00972E0F" w:rsidP="0079628F">
      <w:pPr>
        <w:ind w:firstLineChars="100" w:firstLine="210"/>
        <w:rPr>
          <w:rFonts w:asciiTheme="minorEastAsia" w:hAnsiTheme="minorEastAsia"/>
        </w:rPr>
      </w:pPr>
      <w:r>
        <w:rPr>
          <w:rFonts w:asciiTheme="minorEastAsia" w:hAnsiTheme="minorEastAsia" w:hint="eastAsia"/>
        </w:rPr>
        <w:t>可能であれば、民生委員や町内会など連絡先及び利用者家族の携帯電話番号等の緊急連絡先などを複数把握しておくと良いでしょう。</w:t>
      </w:r>
    </w:p>
    <w:p w14:paraId="12C586CD"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利用者が暮らす地域の防災情報の確認</w:t>
      </w:r>
    </w:p>
    <w:p w14:paraId="3ED12590" w14:textId="77777777" w:rsidR="00972E0F" w:rsidRDefault="00972E0F" w:rsidP="00972E0F">
      <w:r>
        <w:rPr>
          <w:rFonts w:hint="eastAsia"/>
        </w:rPr>
        <w:t xml:space="preserve">　</w:t>
      </w:r>
      <w:r w:rsidRPr="00067165">
        <w:rPr>
          <w:rFonts w:hint="eastAsia"/>
          <w:szCs w:val="21"/>
        </w:rPr>
        <w:t>自分が担当している利用者の被災時の避難場所などを含め、地域の防災情報を行政の災害対策窓口、地</w:t>
      </w:r>
      <w:r>
        <w:rPr>
          <w:rFonts w:hint="eastAsia"/>
        </w:rPr>
        <w:t>域包括支援センター等の窓口及び町内会長</w:t>
      </w:r>
      <w:r w:rsidR="00375213">
        <w:rPr>
          <w:rFonts w:hint="eastAsia"/>
        </w:rPr>
        <w:t>等から</w:t>
      </w:r>
      <w:r>
        <w:rPr>
          <w:rFonts w:hint="eastAsia"/>
        </w:rPr>
        <w:t>確認しておくと良いでしょう。これからの活動を通じ、いざという時にどこと連絡をとればよいのかが把握できることにもつながります。</w:t>
      </w:r>
    </w:p>
    <w:p w14:paraId="789ADCE7"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避難場所等の情報の共有</w:t>
      </w:r>
    </w:p>
    <w:p w14:paraId="681970B8" w14:textId="77777777" w:rsidR="00972E0F" w:rsidRDefault="00972E0F" w:rsidP="00A10EAC">
      <w:pPr>
        <w:rPr>
          <w:sz w:val="22"/>
        </w:rPr>
      </w:pPr>
      <w:r w:rsidRPr="000A1B38">
        <w:rPr>
          <w:rFonts w:hint="eastAsia"/>
          <w:sz w:val="22"/>
        </w:rPr>
        <w:t>ア</w:t>
      </w:r>
      <w:r>
        <w:rPr>
          <w:rFonts w:hint="eastAsia"/>
          <w:sz w:val="22"/>
        </w:rPr>
        <w:t>：利用者が被災した場合に想定される避難所、避難経路、避難方法を利用者本人や家族等とも</w:t>
      </w:r>
    </w:p>
    <w:p w14:paraId="330624C7" w14:textId="77777777" w:rsidR="00972E0F" w:rsidRDefault="00972E0F" w:rsidP="00972E0F">
      <w:pPr>
        <w:rPr>
          <w:sz w:val="22"/>
        </w:rPr>
      </w:pPr>
      <w:r>
        <w:rPr>
          <w:rFonts w:hint="eastAsia"/>
          <w:sz w:val="22"/>
        </w:rPr>
        <w:t xml:space="preserve">　</w:t>
      </w:r>
      <w:r w:rsidR="00A10EAC">
        <w:rPr>
          <w:rFonts w:hint="eastAsia"/>
          <w:sz w:val="22"/>
        </w:rPr>
        <w:t xml:space="preserve"> </w:t>
      </w:r>
      <w:r>
        <w:rPr>
          <w:rFonts w:hint="eastAsia"/>
          <w:sz w:val="22"/>
        </w:rPr>
        <w:t>確認し合い、その旨を家の電話のそば等に貼っておくと良いでしょう。</w:t>
      </w:r>
    </w:p>
    <w:p w14:paraId="0DBDA948" w14:textId="77777777" w:rsidR="00972E0F" w:rsidRDefault="00972E0F" w:rsidP="00A10EAC">
      <w:pPr>
        <w:ind w:firstLineChars="150" w:firstLine="330"/>
        <w:rPr>
          <w:sz w:val="22"/>
        </w:rPr>
      </w:pPr>
      <w:r>
        <w:rPr>
          <w:rFonts w:hint="eastAsia"/>
          <w:sz w:val="22"/>
        </w:rPr>
        <w:t>また、利用者の個別ファイルにも入れておきましょう（高齢者世帯、一人暮らしの方は必須です）</w:t>
      </w:r>
      <w:r w:rsidR="00A10EAC">
        <w:rPr>
          <w:rFonts w:hint="eastAsia"/>
          <w:sz w:val="22"/>
        </w:rPr>
        <w:t>。</w:t>
      </w:r>
    </w:p>
    <w:p w14:paraId="4013F178" w14:textId="77777777" w:rsidR="00972E0F" w:rsidRDefault="00972E0F" w:rsidP="00A10EAC">
      <w:pPr>
        <w:ind w:left="330" w:hangingChars="150" w:hanging="330"/>
        <w:rPr>
          <w:sz w:val="22"/>
        </w:rPr>
      </w:pPr>
      <w:r>
        <w:rPr>
          <w:rFonts w:hint="eastAsia"/>
          <w:sz w:val="22"/>
        </w:rPr>
        <w:t>イ：医療依存度の高い利用者や重度の要介護状態の人の避難方法等及び福祉避難所となりえ場所について行政に確認し、本人家族、サービス事業者等共有しておくことが大切です。</w:t>
      </w:r>
    </w:p>
    <w:p w14:paraId="582358EA" w14:textId="77777777" w:rsidR="00972E0F" w:rsidRDefault="00972E0F" w:rsidP="00972E0F">
      <w:pPr>
        <w:ind w:left="440" w:hangingChars="200" w:hanging="440"/>
        <w:rPr>
          <w:sz w:val="22"/>
        </w:rPr>
      </w:pPr>
    </w:p>
    <w:p w14:paraId="5F16FE6B"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利用者台帳等の整理</w:t>
      </w:r>
    </w:p>
    <w:p w14:paraId="102B40EA" w14:textId="77777777" w:rsidR="00972E0F" w:rsidRDefault="00972E0F" w:rsidP="00A10EAC">
      <w:pPr>
        <w:rPr>
          <w:sz w:val="22"/>
        </w:rPr>
      </w:pPr>
      <w:r w:rsidRPr="00DD715A">
        <w:rPr>
          <w:rFonts w:hint="eastAsia"/>
          <w:sz w:val="22"/>
        </w:rPr>
        <w:t>ア</w:t>
      </w:r>
      <w:r>
        <w:rPr>
          <w:rFonts w:hint="eastAsia"/>
          <w:sz w:val="22"/>
        </w:rPr>
        <w:t>：利用者の一覧名簿は作成してありますか？</w:t>
      </w:r>
    </w:p>
    <w:p w14:paraId="66661604" w14:textId="77777777" w:rsidR="00A10EAC" w:rsidRDefault="00972E0F" w:rsidP="00972E0F">
      <w:pPr>
        <w:ind w:left="440" w:hangingChars="200" w:hanging="440"/>
        <w:rPr>
          <w:sz w:val="22"/>
        </w:rPr>
      </w:pPr>
      <w:r>
        <w:rPr>
          <w:rFonts w:hint="eastAsia"/>
          <w:sz w:val="22"/>
        </w:rPr>
        <w:t xml:space="preserve">　</w:t>
      </w:r>
      <w:r w:rsidR="00A10EAC">
        <w:rPr>
          <w:rFonts w:hint="eastAsia"/>
          <w:sz w:val="22"/>
        </w:rPr>
        <w:t xml:space="preserve"> </w:t>
      </w:r>
      <w:r>
        <w:rPr>
          <w:rFonts w:hint="eastAsia"/>
          <w:sz w:val="22"/>
        </w:rPr>
        <w:t>被災した場合、ライフラインの断絶により一時的にパソコンも印刷機もファクシミリも使用でき</w:t>
      </w:r>
    </w:p>
    <w:p w14:paraId="75677C74" w14:textId="77777777" w:rsidR="00972E0F" w:rsidRDefault="00972E0F" w:rsidP="00A10EAC">
      <w:pPr>
        <w:ind w:leftChars="150" w:left="425" w:hangingChars="50" w:hanging="110"/>
        <w:rPr>
          <w:sz w:val="22"/>
        </w:rPr>
      </w:pPr>
      <w:r>
        <w:rPr>
          <w:rFonts w:hint="eastAsia"/>
          <w:sz w:val="22"/>
        </w:rPr>
        <w:t>なくなりますので、最新情報を紙に出力しておくことが必要です。</w:t>
      </w:r>
    </w:p>
    <w:p w14:paraId="1E1E68A7" w14:textId="77777777" w:rsidR="00972E0F" w:rsidRDefault="00A10EAC" w:rsidP="00972E0F">
      <w:pPr>
        <w:ind w:left="440" w:hangingChars="200" w:hanging="440"/>
        <w:rPr>
          <w:sz w:val="22"/>
        </w:rPr>
      </w:pPr>
      <w:r>
        <w:rPr>
          <w:rFonts w:hint="eastAsia"/>
          <w:sz w:val="22"/>
        </w:rPr>
        <w:t xml:space="preserve">　</w:t>
      </w:r>
      <w:r>
        <w:rPr>
          <w:rFonts w:hint="eastAsia"/>
          <w:sz w:val="22"/>
        </w:rPr>
        <w:t xml:space="preserve"> </w:t>
      </w:r>
      <w:r w:rsidR="00972E0F">
        <w:rPr>
          <w:rFonts w:hint="eastAsia"/>
          <w:sz w:val="22"/>
        </w:rPr>
        <w:t>これは、緊急時に地域包括支援センター等との情報共有を行う際にも必要になってきます。</w:t>
      </w:r>
    </w:p>
    <w:p w14:paraId="0FA1818C" w14:textId="77777777" w:rsidR="00972E0F" w:rsidRDefault="00972E0F" w:rsidP="00A10EAC">
      <w:pPr>
        <w:ind w:left="330" w:hangingChars="150" w:hanging="330"/>
        <w:rPr>
          <w:sz w:val="22"/>
        </w:rPr>
      </w:pPr>
      <w:r>
        <w:rPr>
          <w:rFonts w:hint="eastAsia"/>
          <w:sz w:val="22"/>
        </w:rPr>
        <w:t xml:space="preserve">イ：利用者一覧の中に、災害発生時、優先的に安否確認が必要な担当ケースがわかるようになっていますか？　</w:t>
      </w:r>
    </w:p>
    <w:p w14:paraId="41F39826" w14:textId="77777777" w:rsidR="00A10EAC" w:rsidRDefault="00A10EAC" w:rsidP="00972E0F">
      <w:pPr>
        <w:ind w:left="440" w:hangingChars="200" w:hanging="440"/>
        <w:rPr>
          <w:sz w:val="22"/>
        </w:rPr>
      </w:pPr>
      <w:r>
        <w:rPr>
          <w:rFonts w:hint="eastAsia"/>
          <w:sz w:val="22"/>
        </w:rPr>
        <w:t xml:space="preserve">   </w:t>
      </w:r>
      <w:r w:rsidR="00972E0F">
        <w:rPr>
          <w:rFonts w:hint="eastAsia"/>
          <w:sz w:val="22"/>
        </w:rPr>
        <w:t>災害時要援護者登録制度に登録しているかどうかの確認、登録していなければ登録するように勧</w:t>
      </w:r>
    </w:p>
    <w:p w14:paraId="3920BDCD" w14:textId="77777777" w:rsidR="00A10EAC" w:rsidRDefault="00972E0F" w:rsidP="00A10EAC">
      <w:pPr>
        <w:ind w:leftChars="150" w:left="425" w:hangingChars="50" w:hanging="110"/>
        <w:rPr>
          <w:sz w:val="22"/>
        </w:rPr>
      </w:pPr>
      <w:r>
        <w:rPr>
          <w:rFonts w:hint="eastAsia"/>
          <w:sz w:val="22"/>
        </w:rPr>
        <w:t>めましょう。特に、要介護</w:t>
      </w:r>
      <w:r>
        <w:rPr>
          <w:rFonts w:hint="eastAsia"/>
          <w:sz w:val="22"/>
        </w:rPr>
        <w:t>3</w:t>
      </w:r>
      <w:r>
        <w:rPr>
          <w:rFonts w:hint="eastAsia"/>
          <w:sz w:val="22"/>
        </w:rPr>
        <w:t>以上の居宅で生活する者や認知高齢者、一人暮らし及び高齢者のみ</w:t>
      </w:r>
    </w:p>
    <w:p w14:paraId="381E2CB4" w14:textId="77777777" w:rsidR="00972E0F" w:rsidRDefault="00972E0F" w:rsidP="00A10EAC">
      <w:pPr>
        <w:ind w:leftChars="150" w:left="425" w:hangingChars="50" w:hanging="110"/>
        <w:rPr>
          <w:sz w:val="22"/>
        </w:rPr>
      </w:pPr>
      <w:r>
        <w:rPr>
          <w:rFonts w:hint="eastAsia"/>
          <w:sz w:val="22"/>
        </w:rPr>
        <w:t>の世帯には必要な制度です。（日中、一人暮らし、高齢者世帯含む）</w:t>
      </w:r>
    </w:p>
    <w:p w14:paraId="78A5B6F3" w14:textId="77777777" w:rsidR="00A10EAC" w:rsidRDefault="00972E0F" w:rsidP="00A10EAC">
      <w:pPr>
        <w:rPr>
          <w:sz w:val="22"/>
        </w:rPr>
      </w:pPr>
      <w:r>
        <w:rPr>
          <w:rFonts w:hint="eastAsia"/>
          <w:sz w:val="22"/>
        </w:rPr>
        <w:t>ウ：担当ケースのファイルには住宅の地図や緊急時の連絡先、主治医などの状票を常に入れてあり</w:t>
      </w:r>
    </w:p>
    <w:p w14:paraId="08688603" w14:textId="77777777" w:rsidR="00972E0F" w:rsidRDefault="00972E0F" w:rsidP="00A10EAC">
      <w:pPr>
        <w:ind w:leftChars="150" w:left="315"/>
        <w:rPr>
          <w:sz w:val="22"/>
        </w:rPr>
      </w:pPr>
      <w:r>
        <w:rPr>
          <w:rFonts w:hint="eastAsia"/>
          <w:sz w:val="22"/>
        </w:rPr>
        <w:t>ますか？担当ではない介護支援専門委員が見ても、利用者の基本情報がわかりやすいケース台帳を作成しておきましょう。また、医療依存度の高い個々の利用者の受け入れ先をケアプラン作成時に記入しておきましょう。</w:t>
      </w:r>
    </w:p>
    <w:p w14:paraId="2CE9CCC6" w14:textId="77777777" w:rsidR="00972E0F" w:rsidRDefault="00972E0F" w:rsidP="00972E0F">
      <w:pPr>
        <w:rPr>
          <w:sz w:val="22"/>
        </w:rPr>
      </w:pPr>
    </w:p>
    <w:p w14:paraId="20619DCD"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ケアプランの作成</w:t>
      </w:r>
    </w:p>
    <w:p w14:paraId="5BEF7B17" w14:textId="77777777" w:rsidR="00972E0F" w:rsidRPr="002F5513" w:rsidRDefault="00972E0F" w:rsidP="00A10EAC">
      <w:pPr>
        <w:ind w:leftChars="100" w:left="210" w:firstLineChars="100" w:firstLine="210"/>
        <w:rPr>
          <w:szCs w:val="21"/>
        </w:rPr>
      </w:pPr>
      <w:r w:rsidRPr="002F5513">
        <w:rPr>
          <w:rFonts w:hint="eastAsia"/>
          <w:szCs w:val="21"/>
        </w:rPr>
        <w:t>アセスメントの情報（課題分析項目に基づくもの）ケアプランをファイル化しておき、服薬情報等や必要なサービスが迅速に確認できるようにしておきましょう。特に病気によっては、服薬をしないことで症状が悪化（例：パーキンソンなど）してしまうことがあるので、常に持つバックなどにいくつか薬を入れておくなど利用者や家族と話しあっておくことも良いでしょう。</w:t>
      </w:r>
    </w:p>
    <w:p w14:paraId="0D521559" w14:textId="77777777" w:rsidR="00972E0F" w:rsidRPr="002F5513" w:rsidRDefault="00972E0F" w:rsidP="00A10EAC">
      <w:pPr>
        <w:ind w:leftChars="100" w:left="210" w:firstLineChars="100" w:firstLine="210"/>
        <w:rPr>
          <w:szCs w:val="21"/>
        </w:rPr>
      </w:pPr>
      <w:r w:rsidRPr="002F5513">
        <w:rPr>
          <w:rFonts w:hint="eastAsia"/>
          <w:szCs w:val="21"/>
        </w:rPr>
        <w:t>また、特別な処置が必要な利用者の場合には、そのこともわかる内容を書いたものもファイルの中に入れておくと良いでしょう。</w:t>
      </w:r>
    </w:p>
    <w:p w14:paraId="2109B1B4" w14:textId="77777777" w:rsidR="00972E0F" w:rsidRDefault="00972E0F" w:rsidP="00972E0F">
      <w:pPr>
        <w:rPr>
          <w:szCs w:val="21"/>
        </w:rPr>
      </w:pPr>
    </w:p>
    <w:p w14:paraId="0BF30CFA" w14:textId="77777777" w:rsidR="00375213" w:rsidRDefault="00375213" w:rsidP="00972E0F">
      <w:pPr>
        <w:rPr>
          <w:szCs w:val="21"/>
        </w:rPr>
      </w:pPr>
    </w:p>
    <w:p w14:paraId="06458A59" w14:textId="77777777" w:rsidR="00213D5B" w:rsidRDefault="00213D5B" w:rsidP="00972E0F">
      <w:pPr>
        <w:rPr>
          <w:szCs w:val="21"/>
        </w:rPr>
      </w:pPr>
    </w:p>
    <w:p w14:paraId="34D91C4C" w14:textId="77777777" w:rsidR="00213D5B" w:rsidRDefault="00213D5B" w:rsidP="00972E0F">
      <w:pPr>
        <w:rPr>
          <w:szCs w:val="21"/>
        </w:rPr>
      </w:pPr>
    </w:p>
    <w:p w14:paraId="081F70A5"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lastRenderedPageBreak/>
        <w:t>職員間の連絡方法の取り決め</w:t>
      </w:r>
    </w:p>
    <w:p w14:paraId="39312609" w14:textId="77777777" w:rsidR="00972E0F" w:rsidRDefault="00972E0F" w:rsidP="00972E0F">
      <w:pPr>
        <w:ind w:leftChars="100" w:left="630" w:hangingChars="200" w:hanging="420"/>
        <w:rPr>
          <w:szCs w:val="21"/>
        </w:rPr>
      </w:pPr>
      <w:r w:rsidRPr="008E2C62">
        <w:rPr>
          <w:rFonts w:hint="eastAsia"/>
          <w:szCs w:val="21"/>
        </w:rPr>
        <w:t>ア：</w:t>
      </w:r>
      <w:r>
        <w:rPr>
          <w:rFonts w:hint="eastAsia"/>
          <w:szCs w:val="21"/>
        </w:rPr>
        <w:t>事業所職員ならびに職員家族の被災状況を確認し、事業継続がどの程度可能か見極めるためには、いざとなった時の職員間の連絡方法を定めることが有効です。</w:t>
      </w:r>
    </w:p>
    <w:p w14:paraId="2D8CF4AC" w14:textId="77777777" w:rsidR="00972E0F" w:rsidRDefault="00972E0F" w:rsidP="00972E0F">
      <w:pPr>
        <w:ind w:leftChars="100" w:left="630" w:hangingChars="200" w:hanging="420"/>
        <w:rPr>
          <w:szCs w:val="21"/>
        </w:rPr>
      </w:pPr>
      <w:r>
        <w:rPr>
          <w:rFonts w:hint="eastAsia"/>
          <w:szCs w:val="21"/>
        </w:rPr>
        <w:t>イ：被害が甚大で連絡手段が機能しない災害の場合には、自発参集（例：震度</w:t>
      </w:r>
      <w:r>
        <w:rPr>
          <w:rFonts w:hint="eastAsia"/>
          <w:szCs w:val="21"/>
        </w:rPr>
        <w:t>5</w:t>
      </w:r>
      <w:r>
        <w:rPr>
          <w:rFonts w:hint="eastAsia"/>
          <w:szCs w:val="21"/>
        </w:rPr>
        <w:t>以上の揺れがあり、連絡が取れない場合は、事業所もしくは別に定められた場合に自発的に集合する）などの取り決めをしておく必要があります。</w:t>
      </w:r>
    </w:p>
    <w:p w14:paraId="13933651" w14:textId="77777777" w:rsidR="00972E0F" w:rsidRDefault="00972E0F" w:rsidP="00972E0F">
      <w:pPr>
        <w:ind w:leftChars="100" w:left="630" w:hangingChars="200" w:hanging="420"/>
        <w:rPr>
          <w:szCs w:val="21"/>
        </w:rPr>
      </w:pPr>
      <w:r>
        <w:rPr>
          <w:rFonts w:hint="eastAsia"/>
          <w:szCs w:val="21"/>
        </w:rPr>
        <w:t>ウ：介護支援専門員として、いざとなったときに、どのような避難行動支援が可能か普段から話し合っておく必要があります。</w:t>
      </w:r>
    </w:p>
    <w:p w14:paraId="11976E03" w14:textId="77777777" w:rsidR="00972E0F" w:rsidRDefault="00972E0F" w:rsidP="00972E0F">
      <w:pPr>
        <w:ind w:leftChars="100" w:left="630" w:hangingChars="200" w:hanging="420"/>
        <w:rPr>
          <w:szCs w:val="21"/>
        </w:rPr>
      </w:pPr>
      <w:r>
        <w:rPr>
          <w:rFonts w:hint="eastAsia"/>
          <w:szCs w:val="21"/>
        </w:rPr>
        <w:t>エ：人的被害、建物被害、ライフライン被害などあった場合は、それをとりまとめ、地域包括支援センター等の関係機関に報告することを皆で共有しておきましょう。</w:t>
      </w:r>
    </w:p>
    <w:p w14:paraId="79641F7C" w14:textId="77777777" w:rsidR="00972E0F" w:rsidRDefault="00972E0F" w:rsidP="00972E0F">
      <w:pPr>
        <w:rPr>
          <w:szCs w:val="21"/>
        </w:rPr>
      </w:pPr>
    </w:p>
    <w:p w14:paraId="1118D34F"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サービス提供困難時の対応</w:t>
      </w:r>
    </w:p>
    <w:p w14:paraId="006F2989" w14:textId="77777777" w:rsidR="00972E0F" w:rsidRPr="002F5513" w:rsidRDefault="00972E0F" w:rsidP="00972E0F">
      <w:pPr>
        <w:ind w:firstLineChars="100" w:firstLine="220"/>
        <w:rPr>
          <w:sz w:val="22"/>
        </w:rPr>
      </w:pPr>
      <w:r w:rsidRPr="002F5513">
        <w:rPr>
          <w:rFonts w:hint="eastAsia"/>
          <w:sz w:val="22"/>
        </w:rPr>
        <w:t xml:space="preserve">小規模事業所等の介護支援専門員自身が被災し、サービス提供が困難になった場合には、責任　　　　</w:t>
      </w:r>
    </w:p>
    <w:p w14:paraId="43992A36" w14:textId="77777777" w:rsidR="00972E0F" w:rsidRDefault="00972E0F" w:rsidP="00972E0F">
      <w:pPr>
        <w:rPr>
          <w:sz w:val="22"/>
        </w:rPr>
      </w:pPr>
      <w:r>
        <w:rPr>
          <w:rFonts w:hint="eastAsia"/>
          <w:sz w:val="22"/>
        </w:rPr>
        <w:t>をもって利用者に対応できる体制を考えておきましょう。</w:t>
      </w:r>
    </w:p>
    <w:p w14:paraId="65F5315B" w14:textId="77777777" w:rsidR="00972E0F" w:rsidRDefault="00972E0F" w:rsidP="00972E0F">
      <w:pPr>
        <w:rPr>
          <w:sz w:val="22"/>
        </w:rPr>
      </w:pPr>
    </w:p>
    <w:p w14:paraId="0A737044" w14:textId="77777777"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避難行動支援</w:t>
      </w:r>
    </w:p>
    <w:p w14:paraId="09A68C04" w14:textId="77777777" w:rsidR="00972E0F" w:rsidRDefault="00972E0F" w:rsidP="00972E0F">
      <w:pPr>
        <w:ind w:firstLineChars="100" w:firstLine="220"/>
        <w:jc w:val="left"/>
        <w:rPr>
          <w:sz w:val="22"/>
        </w:rPr>
      </w:pPr>
      <w:r w:rsidRPr="002F5513">
        <w:rPr>
          <w:rFonts w:hint="eastAsia"/>
          <w:sz w:val="22"/>
        </w:rPr>
        <w:t>認知症の方は環境の大きな変化がおこるとダメージを受けやすいので、特に対応についての配慮必要になります。</w:t>
      </w:r>
    </w:p>
    <w:p w14:paraId="5556287A" w14:textId="77777777" w:rsidR="00213D5B" w:rsidRPr="003C6466"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以上、</w:t>
      </w:r>
      <w:r w:rsidRPr="004032B8">
        <w:rPr>
          <w:rFonts w:hint="eastAsia"/>
          <w:sz w:val="18"/>
          <w:szCs w:val="18"/>
        </w:rPr>
        <w:t>一般社団法人日本介護支援専門員協会「【改訂版】災害対応マニュアル」</w:t>
      </w:r>
      <w:r>
        <w:rPr>
          <w:rFonts w:hint="eastAsia"/>
          <w:sz w:val="18"/>
          <w:szCs w:val="18"/>
        </w:rPr>
        <w:t>より</w:t>
      </w:r>
    </w:p>
    <w:p w14:paraId="655BC4E8" w14:textId="77777777" w:rsidR="00213D5B" w:rsidRDefault="00213D5B" w:rsidP="00972E0F">
      <w:pPr>
        <w:ind w:firstLineChars="100" w:firstLine="220"/>
        <w:jc w:val="left"/>
        <w:rPr>
          <w:sz w:val="22"/>
        </w:rPr>
      </w:pPr>
    </w:p>
    <w:p w14:paraId="0C9DEA67" w14:textId="77777777" w:rsidR="00213D5B" w:rsidRPr="00213D5B" w:rsidRDefault="00213D5B" w:rsidP="00972E0F">
      <w:pPr>
        <w:ind w:firstLineChars="100" w:firstLine="220"/>
        <w:jc w:val="left"/>
        <w:rPr>
          <w:sz w:val="22"/>
        </w:rPr>
      </w:pPr>
    </w:p>
    <w:p w14:paraId="21361709" w14:textId="77777777" w:rsidR="00972E0F" w:rsidRPr="00DF5F06" w:rsidRDefault="00972E0F" w:rsidP="00972E0F">
      <w:pPr>
        <w:rPr>
          <w:sz w:val="18"/>
          <w:szCs w:val="18"/>
          <w:shd w:val="clear" w:color="auto" w:fill="DAEEF3" w:themeFill="accent5" w:themeFillTint="33"/>
        </w:rPr>
      </w:pPr>
      <w:r w:rsidRPr="004E1DF8">
        <w:rPr>
          <w:rFonts w:hint="eastAsia"/>
          <w:b/>
          <w:color w:val="0070C0"/>
          <w:sz w:val="22"/>
          <w:shd w:val="clear" w:color="auto" w:fill="DAEEF3" w:themeFill="accent5" w:themeFillTint="33"/>
        </w:rPr>
        <w:t>避難場所について</w:t>
      </w:r>
      <w:r w:rsidRPr="00DF5F06">
        <w:rPr>
          <w:rFonts w:hint="eastAsia"/>
          <w:sz w:val="18"/>
          <w:szCs w:val="18"/>
          <w:shd w:val="clear" w:color="auto" w:fill="DAEEF3" w:themeFill="accent5" w:themeFillTint="33"/>
        </w:rPr>
        <w:t>【例：</w:t>
      </w:r>
      <w:r w:rsidR="001A7547">
        <w:rPr>
          <w:rFonts w:hint="eastAsia"/>
          <w:sz w:val="18"/>
          <w:szCs w:val="18"/>
          <w:shd w:val="clear" w:color="auto" w:fill="DAEEF3" w:themeFill="accent5" w:themeFillTint="33"/>
        </w:rPr>
        <w:t>沼津市</w:t>
      </w:r>
      <w:r w:rsidRPr="00DF5F06">
        <w:rPr>
          <w:rFonts w:hint="eastAsia"/>
          <w:sz w:val="18"/>
          <w:szCs w:val="18"/>
          <w:shd w:val="clear" w:color="auto" w:fill="DAEEF3" w:themeFill="accent5" w:themeFillTint="33"/>
        </w:rPr>
        <w:t xml:space="preserve">】　　　　　　　　　　　　　　　　　　　　　　　　　　</w:t>
      </w:r>
      <w:r w:rsidR="00136454">
        <w:rPr>
          <w:rFonts w:hint="eastAsia"/>
          <w:sz w:val="18"/>
          <w:szCs w:val="18"/>
          <w:shd w:val="clear" w:color="auto" w:fill="DAEEF3" w:themeFill="accent5" w:themeFillTint="33"/>
        </w:rPr>
        <w:t xml:space="preserve">　　　</w:t>
      </w:r>
      <w:r w:rsidRPr="00DF5F06">
        <w:rPr>
          <w:rFonts w:hint="eastAsia"/>
          <w:sz w:val="18"/>
          <w:szCs w:val="18"/>
          <w:shd w:val="clear" w:color="auto" w:fill="DAEEF3" w:themeFill="accent5" w:themeFillTint="33"/>
        </w:rPr>
        <w:t xml:space="preserve">　　　　　　　</w:t>
      </w:r>
      <w:r>
        <w:rPr>
          <w:rFonts w:hint="eastAsia"/>
          <w:sz w:val="18"/>
          <w:szCs w:val="18"/>
          <w:shd w:val="clear" w:color="auto" w:fill="DAEEF3" w:themeFill="accent5" w:themeFillTint="33"/>
        </w:rPr>
        <w:t xml:space="preserve">　</w:t>
      </w:r>
      <w:r w:rsidRPr="00DF5F06">
        <w:rPr>
          <w:rFonts w:hint="eastAsia"/>
          <w:sz w:val="18"/>
          <w:szCs w:val="18"/>
          <w:shd w:val="clear" w:color="auto" w:fill="DAEEF3" w:themeFill="accent5" w:themeFillTint="33"/>
        </w:rPr>
        <w:t xml:space="preserve">　</w:t>
      </w:r>
    </w:p>
    <w:p w14:paraId="331E6ECA" w14:textId="77777777" w:rsidR="00972E0F" w:rsidRPr="004E1DF8" w:rsidRDefault="00972E0F" w:rsidP="00972E0F">
      <w:pPr>
        <w:rPr>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w:t>
      </w:r>
      <w:r w:rsidR="00375213">
        <w:rPr>
          <w:rFonts w:asciiTheme="minorEastAsia" w:hAnsiTheme="minorEastAsia" w:hint="eastAsia"/>
          <w:b/>
          <w:color w:val="0070C0"/>
          <w:sz w:val="20"/>
          <w:szCs w:val="20"/>
          <w:shd w:val="clear" w:color="auto" w:fill="DAEEF3" w:themeFill="accent5" w:themeFillTint="33"/>
        </w:rPr>
        <w:t xml:space="preserve"> </w:t>
      </w:r>
      <w:r w:rsidRPr="004E1DF8">
        <w:rPr>
          <w:rFonts w:hint="eastAsia"/>
          <w:b/>
          <w:color w:val="0070C0"/>
          <w:sz w:val="20"/>
          <w:szCs w:val="20"/>
          <w:shd w:val="clear" w:color="auto" w:fill="DAEEF3" w:themeFill="accent5" w:themeFillTint="33"/>
        </w:rPr>
        <w:t>避難</w:t>
      </w:r>
      <w:r w:rsidR="001A7547">
        <w:rPr>
          <w:rFonts w:hint="eastAsia"/>
          <w:b/>
          <w:color w:val="0070C0"/>
          <w:sz w:val="20"/>
          <w:szCs w:val="20"/>
          <w:shd w:val="clear" w:color="auto" w:fill="DAEEF3" w:themeFill="accent5" w:themeFillTint="33"/>
        </w:rPr>
        <w:t>地</w:t>
      </w:r>
      <w:r w:rsidRPr="004E1DF8">
        <w:rPr>
          <w:rFonts w:hint="eastAsia"/>
          <w:b/>
          <w:color w:val="0070C0"/>
          <w:sz w:val="20"/>
          <w:szCs w:val="20"/>
          <w:shd w:val="clear" w:color="auto" w:fill="DAEEF3" w:themeFill="accent5" w:themeFillTint="33"/>
        </w:rPr>
        <w:t xml:space="preserve">　　　　　　　　　　　　　　　　　　　　　　　　　　　　　　　　　　　　　　　　　　　　　</w:t>
      </w:r>
    </w:p>
    <w:p w14:paraId="318D0FE7" w14:textId="77777777" w:rsidR="00972E0F" w:rsidRPr="00DF5F06" w:rsidRDefault="001A7547" w:rsidP="00972E0F">
      <w:pPr>
        <w:rPr>
          <w:sz w:val="20"/>
          <w:szCs w:val="20"/>
          <w:shd w:val="clear" w:color="auto" w:fill="DAEEF3" w:themeFill="accent5" w:themeFillTint="33"/>
        </w:rPr>
      </w:pPr>
      <w:r>
        <w:rPr>
          <w:rFonts w:hint="eastAsia"/>
          <w:sz w:val="20"/>
          <w:szCs w:val="20"/>
          <w:shd w:val="clear" w:color="auto" w:fill="DAEEF3" w:themeFill="accent5" w:themeFillTint="33"/>
        </w:rPr>
        <w:t>津波危険地域や山・崖崩れ危険地域の方が、</w:t>
      </w:r>
      <w:r w:rsidR="00136454">
        <w:rPr>
          <w:rFonts w:hint="eastAsia"/>
          <w:sz w:val="20"/>
          <w:szCs w:val="20"/>
          <w:shd w:val="clear" w:color="auto" w:fill="DAEEF3" w:themeFill="accent5" w:themeFillTint="33"/>
        </w:rPr>
        <w:t>東海地震警戒宣言が発令された場合などに、自分の身を守るためにあらかじめ避難するための場所です。沼津市では、グランドなど野外の広い場所を指定し、市の職員を配置しています。</w:t>
      </w:r>
      <w:r w:rsidR="00136454">
        <w:rPr>
          <w:rFonts w:hint="eastAsia"/>
          <w:sz w:val="20"/>
          <w:szCs w:val="20"/>
          <w:shd w:val="clear" w:color="auto" w:fill="DAEEF3" w:themeFill="accent5" w:themeFillTint="33"/>
        </w:rPr>
        <w:t>(</w:t>
      </w:r>
      <w:r w:rsidR="00136454">
        <w:rPr>
          <w:rFonts w:hint="eastAsia"/>
          <w:sz w:val="20"/>
          <w:szCs w:val="20"/>
          <w:shd w:val="clear" w:color="auto" w:fill="DAEEF3" w:themeFill="accent5" w:themeFillTint="33"/>
        </w:rPr>
        <w:t>注意</w:t>
      </w:r>
      <w:r w:rsidR="00136454">
        <w:rPr>
          <w:rFonts w:hint="eastAsia"/>
          <w:sz w:val="20"/>
          <w:szCs w:val="20"/>
          <w:shd w:val="clear" w:color="auto" w:fill="DAEEF3" w:themeFill="accent5" w:themeFillTint="33"/>
        </w:rPr>
        <w:t>)</w:t>
      </w:r>
      <w:r w:rsidR="00136454">
        <w:rPr>
          <w:rFonts w:hint="eastAsia"/>
          <w:sz w:val="20"/>
          <w:szCs w:val="20"/>
          <w:shd w:val="clear" w:color="auto" w:fill="DAEEF3" w:themeFill="accent5" w:themeFillTint="33"/>
        </w:rPr>
        <w:t xml:space="preserve">　地震発生までに時間的余裕がある場合には、津波からの避難のため、さらに沿岸から離れた避難地等へ逃げることが重要です。また、突発地震に伴う津波からの緊急避難は、津波避難ビルや津波避難経路等を利用して「少しでも早く、少しでも高いところ」へ避難する。　　　　　　　　　　　　　　　</w:t>
      </w:r>
      <w:r w:rsidR="00972E0F">
        <w:rPr>
          <w:rFonts w:hint="eastAsia"/>
          <w:sz w:val="20"/>
          <w:szCs w:val="20"/>
          <w:shd w:val="clear" w:color="auto" w:fill="DAEEF3" w:themeFill="accent5" w:themeFillTint="33"/>
        </w:rPr>
        <w:t xml:space="preserve">　</w:t>
      </w:r>
    </w:p>
    <w:p w14:paraId="0BA7E691" w14:textId="77777777" w:rsidR="00972E0F" w:rsidRPr="004E1DF8" w:rsidRDefault="00972E0F" w:rsidP="00972E0F">
      <w:pPr>
        <w:rPr>
          <w:rFonts w:asciiTheme="minorEastAsia" w:hAnsiTheme="minorEastAsia"/>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w:t>
      </w:r>
      <w:r w:rsidR="00375213">
        <w:rPr>
          <w:rFonts w:asciiTheme="minorEastAsia" w:hAnsiTheme="minorEastAsia" w:hint="eastAsia"/>
          <w:b/>
          <w:color w:val="0070C0"/>
          <w:sz w:val="20"/>
          <w:szCs w:val="20"/>
          <w:shd w:val="clear" w:color="auto" w:fill="DAEEF3" w:themeFill="accent5" w:themeFillTint="33"/>
        </w:rPr>
        <w:t xml:space="preserve"> </w:t>
      </w:r>
      <w:r w:rsidRPr="004E1DF8">
        <w:rPr>
          <w:rFonts w:asciiTheme="minorEastAsia" w:hAnsiTheme="minorEastAsia" w:hint="eastAsia"/>
          <w:b/>
          <w:color w:val="0070C0"/>
          <w:sz w:val="20"/>
          <w:szCs w:val="20"/>
          <w:shd w:val="clear" w:color="auto" w:fill="DAEEF3" w:themeFill="accent5" w:themeFillTint="33"/>
        </w:rPr>
        <w:t xml:space="preserve">避難所　　　　　　　　　　　　　　　　　　　　　　　　　　　　　　　　　　　　　　　　　　　　　　</w:t>
      </w:r>
    </w:p>
    <w:p w14:paraId="4344ED64" w14:textId="77777777" w:rsidR="00972E0F" w:rsidRPr="00DF5F06" w:rsidRDefault="00136454" w:rsidP="00972E0F">
      <w:pPr>
        <w:rPr>
          <w:sz w:val="20"/>
          <w:szCs w:val="20"/>
          <w:shd w:val="clear" w:color="auto" w:fill="DAEEF3" w:themeFill="accent5" w:themeFillTint="33"/>
        </w:rPr>
      </w:pPr>
      <w:r>
        <w:rPr>
          <w:rFonts w:hint="eastAsia"/>
          <w:sz w:val="20"/>
          <w:szCs w:val="20"/>
          <w:shd w:val="clear" w:color="auto" w:fill="DAEEF3" w:themeFill="accent5" w:themeFillTint="33"/>
        </w:rPr>
        <w:t>地震や津波などの災害発生後、自宅が被災し生活することができない人が避難生活をする場所で、主に学校等の公共施設です。運営は自主防災組織が中心となり、生活の場を提供するほか、給食、給水、情報の提供などの機能があります。</w:t>
      </w:r>
      <w:r w:rsidR="00972E0F" w:rsidRPr="00DF5F06">
        <w:rPr>
          <w:rFonts w:hint="eastAsia"/>
          <w:sz w:val="20"/>
          <w:szCs w:val="20"/>
          <w:shd w:val="clear" w:color="auto" w:fill="DAEEF3" w:themeFill="accent5" w:themeFillTint="33"/>
        </w:rPr>
        <w:t xml:space="preserve">　　　　　　　　　　　　　　　　　　　　　　　　　　　　　　　　　　　　　　　　　　　　　　　　　　　　　　　　　　　　　　　　　　　　　　　　　　</w:t>
      </w:r>
    </w:p>
    <w:p w14:paraId="4653EF51" w14:textId="77777777" w:rsidR="00972E0F" w:rsidRPr="004E1DF8" w:rsidRDefault="00972E0F" w:rsidP="00972E0F">
      <w:pPr>
        <w:rPr>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w:t>
      </w:r>
      <w:r w:rsidR="00375213">
        <w:rPr>
          <w:rFonts w:asciiTheme="minorEastAsia" w:hAnsiTheme="minorEastAsia" w:hint="eastAsia"/>
          <w:b/>
          <w:color w:val="0070C0"/>
          <w:sz w:val="20"/>
          <w:szCs w:val="20"/>
          <w:shd w:val="clear" w:color="auto" w:fill="DAEEF3" w:themeFill="accent5" w:themeFillTint="33"/>
        </w:rPr>
        <w:t xml:space="preserve"> </w:t>
      </w:r>
      <w:r w:rsidR="00375213">
        <w:rPr>
          <w:rFonts w:hint="eastAsia"/>
          <w:b/>
          <w:color w:val="0070C0"/>
          <w:sz w:val="20"/>
          <w:szCs w:val="20"/>
          <w:shd w:val="clear" w:color="auto" w:fill="DAEEF3" w:themeFill="accent5" w:themeFillTint="33"/>
        </w:rPr>
        <w:t>福祉避難所</w:t>
      </w:r>
      <w:r w:rsidRPr="004E1DF8">
        <w:rPr>
          <w:rFonts w:hint="eastAsia"/>
          <w:b/>
          <w:color w:val="0070C0"/>
          <w:sz w:val="20"/>
          <w:szCs w:val="20"/>
          <w:shd w:val="clear" w:color="auto" w:fill="DAEEF3" w:themeFill="accent5" w:themeFillTint="33"/>
        </w:rPr>
        <w:t xml:space="preserve">　　　　　　　　　　　　　　　　　　　　　　　　　　　　　　　　　　　　</w:t>
      </w:r>
    </w:p>
    <w:p w14:paraId="1D10D609" w14:textId="77777777" w:rsidR="00972E0F" w:rsidRPr="00DF5F06" w:rsidRDefault="00972E0F" w:rsidP="00972E0F">
      <w:pPr>
        <w:rPr>
          <w:sz w:val="20"/>
          <w:szCs w:val="20"/>
          <w:shd w:val="clear" w:color="auto" w:fill="DAEEF3" w:themeFill="accent5" w:themeFillTint="33"/>
        </w:rPr>
      </w:pPr>
      <w:r w:rsidRPr="00DF5F06">
        <w:rPr>
          <w:rFonts w:hint="eastAsia"/>
          <w:sz w:val="20"/>
          <w:szCs w:val="20"/>
          <w:shd w:val="clear" w:color="auto" w:fill="DAEEF3" w:themeFill="accent5" w:themeFillTint="33"/>
        </w:rPr>
        <w:t xml:space="preserve">市町村が、震災時に、自宅や避難所での生活が困難で、医療や介護などのサービスを必要とする人を一時的に受け入れ、保護するための施設で、社会福祉施設や地域センターなどが指定される。　　　　　　　　　　　</w:t>
      </w:r>
      <w:r>
        <w:rPr>
          <w:rFonts w:hint="eastAsia"/>
          <w:sz w:val="20"/>
          <w:szCs w:val="20"/>
          <w:shd w:val="clear" w:color="auto" w:fill="DAEEF3" w:themeFill="accent5" w:themeFillTint="33"/>
        </w:rPr>
        <w:t xml:space="preserve">　</w:t>
      </w:r>
    </w:p>
    <w:p w14:paraId="29EFE86B" w14:textId="77777777" w:rsidR="00972E0F" w:rsidRPr="004E1DF8" w:rsidRDefault="00972E0F" w:rsidP="00972E0F">
      <w:pPr>
        <w:rPr>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 xml:space="preserve">◆求められる「避難所」像　　　　　　　　　　　　　　　　　　　　　　　　　　　　　　　　　　　　　　</w:t>
      </w:r>
    </w:p>
    <w:p w14:paraId="73B41FD8" w14:textId="77777777" w:rsidR="00972E0F" w:rsidRPr="00DF5F06"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避難所は各市町村の地域防災計画において、あらかじめ指定し、住民に周知しておく必要があるが、指定基準については以下のとおりとなっている。　　　　　　　　　　　　　　　　　　　　　　　　　　　　　　　</w:t>
      </w:r>
      <w:r>
        <w:rPr>
          <w:rFonts w:asciiTheme="minorEastAsia" w:hAnsiTheme="minorEastAsia" w:hint="eastAsia"/>
          <w:sz w:val="20"/>
          <w:szCs w:val="20"/>
          <w:shd w:val="clear" w:color="auto" w:fill="DAEEF3" w:themeFill="accent5" w:themeFillTint="33"/>
        </w:rPr>
        <w:t xml:space="preserve">　</w:t>
      </w:r>
    </w:p>
    <w:p w14:paraId="60368C8A" w14:textId="77777777" w:rsidR="00972E0F" w:rsidRPr="00DF5F06"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　ア　避難所は、原則として、町会（または自治会）または学区を単位として指定する。　　　　　　　　　</w:t>
      </w:r>
      <w:r>
        <w:rPr>
          <w:rFonts w:asciiTheme="minorEastAsia" w:hAnsiTheme="minorEastAsia" w:hint="eastAsia"/>
          <w:sz w:val="20"/>
          <w:szCs w:val="20"/>
          <w:shd w:val="clear" w:color="auto" w:fill="DAEEF3" w:themeFill="accent5" w:themeFillTint="33"/>
        </w:rPr>
        <w:t xml:space="preserve">　</w:t>
      </w:r>
    </w:p>
    <w:p w14:paraId="27BA79B4" w14:textId="77777777" w:rsidR="00972E0F" w:rsidRPr="00DF5F06"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　イ　避難所は、耐震、耐火、鉄筋構造を備えた公共建物等（学校、公民館等）を利用する。　　　　　　　</w:t>
      </w:r>
      <w:r>
        <w:rPr>
          <w:rFonts w:asciiTheme="minorEastAsia" w:hAnsiTheme="minorEastAsia" w:hint="eastAsia"/>
          <w:sz w:val="20"/>
          <w:szCs w:val="20"/>
          <w:shd w:val="clear" w:color="auto" w:fill="DAEEF3" w:themeFill="accent5" w:themeFillTint="33"/>
        </w:rPr>
        <w:t xml:space="preserve">　</w:t>
      </w:r>
    </w:p>
    <w:p w14:paraId="37DBB3A0" w14:textId="77777777" w:rsidR="00972E0F"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　ウ　避難所に受け入れる被災者数は、おおむね居室3・3㎡あたり2人とする　　　　　　　　　　　　　　</w:t>
      </w:r>
    </w:p>
    <w:p w14:paraId="0286D4AD" w14:textId="77777777" w:rsidR="000D3AF6" w:rsidRDefault="000D3AF6" w:rsidP="00972E0F">
      <w:pPr>
        <w:rPr>
          <w:rFonts w:asciiTheme="minorEastAsia" w:hAnsiTheme="minorEastAsia"/>
          <w:sz w:val="20"/>
          <w:szCs w:val="20"/>
          <w:shd w:val="clear" w:color="auto" w:fill="DAEEF3" w:themeFill="accent5" w:themeFillTint="33"/>
        </w:rPr>
      </w:pPr>
    </w:p>
    <w:p w14:paraId="09999245" w14:textId="77777777" w:rsidR="000D3AF6" w:rsidRDefault="000D3AF6" w:rsidP="00972E0F">
      <w:pPr>
        <w:rPr>
          <w:rFonts w:asciiTheme="minorEastAsia" w:hAnsiTheme="minorEastAsia"/>
          <w:sz w:val="20"/>
          <w:szCs w:val="20"/>
          <w:shd w:val="clear" w:color="auto" w:fill="DAEEF3" w:themeFill="accent5" w:themeFillTint="33"/>
        </w:rPr>
      </w:pPr>
    </w:p>
    <w:p w14:paraId="638D14FE" w14:textId="77777777" w:rsidR="00375213" w:rsidRDefault="00375213" w:rsidP="00972E0F">
      <w:pPr>
        <w:rPr>
          <w:rFonts w:asciiTheme="minorEastAsia" w:hAnsiTheme="minorEastAsia"/>
          <w:sz w:val="20"/>
          <w:szCs w:val="20"/>
          <w:shd w:val="clear" w:color="auto" w:fill="DAEEF3" w:themeFill="accent5" w:themeFillTint="33"/>
        </w:rPr>
      </w:pPr>
    </w:p>
    <w:p w14:paraId="366B4063" w14:textId="77777777" w:rsidR="00375213" w:rsidRDefault="00375213" w:rsidP="00972E0F">
      <w:pPr>
        <w:rPr>
          <w:rFonts w:asciiTheme="minorEastAsia" w:hAnsiTheme="minorEastAsia"/>
          <w:sz w:val="20"/>
          <w:szCs w:val="20"/>
          <w:shd w:val="clear" w:color="auto" w:fill="DAEEF3" w:themeFill="accent5" w:themeFillTint="33"/>
        </w:rPr>
      </w:pPr>
    </w:p>
    <w:p w14:paraId="4B91E4A4" w14:textId="77777777" w:rsidR="003C6466" w:rsidRDefault="003C6466" w:rsidP="00972E0F">
      <w:pPr>
        <w:rPr>
          <w:sz w:val="22"/>
        </w:rPr>
      </w:pPr>
      <w:r w:rsidRPr="003C6466">
        <w:rPr>
          <w:rFonts w:hint="eastAsia"/>
          <w:sz w:val="22"/>
        </w:rPr>
        <w:lastRenderedPageBreak/>
        <w:t>（</w:t>
      </w:r>
      <w:r>
        <w:rPr>
          <w:rFonts w:hint="eastAsia"/>
          <w:sz w:val="22"/>
        </w:rPr>
        <w:t>２</w:t>
      </w:r>
      <w:r w:rsidRPr="003C6466">
        <w:rPr>
          <w:rFonts w:hint="eastAsia"/>
          <w:sz w:val="22"/>
        </w:rPr>
        <w:t>）</w:t>
      </w:r>
      <w:r w:rsidRPr="003C6466">
        <w:rPr>
          <w:rFonts w:hint="eastAsia"/>
          <w:b/>
          <w:sz w:val="22"/>
        </w:rPr>
        <w:t>発災当日～</w:t>
      </w:r>
      <w:r w:rsidRPr="003C6466">
        <w:rPr>
          <w:rFonts w:hint="eastAsia"/>
          <w:b/>
          <w:sz w:val="22"/>
        </w:rPr>
        <w:t>3</w:t>
      </w:r>
      <w:r w:rsidRPr="003C6466">
        <w:rPr>
          <w:rFonts w:hint="eastAsia"/>
          <w:b/>
          <w:sz w:val="22"/>
        </w:rPr>
        <w:t>日間　応急期</w:t>
      </w:r>
      <w:r w:rsidRPr="003C6466">
        <w:rPr>
          <w:rFonts w:hint="eastAsia"/>
          <w:sz w:val="22"/>
        </w:rPr>
        <w:t>（介護支援専門員・事業所）</w:t>
      </w:r>
    </w:p>
    <w:p w14:paraId="36FD36C7" w14:textId="77777777" w:rsidR="00972E0F" w:rsidRPr="004E1DF8" w:rsidRDefault="00972E0F" w:rsidP="003C6466">
      <w:pPr>
        <w:ind w:firstLineChars="100" w:firstLine="241"/>
        <w:rPr>
          <w:rFonts w:asciiTheme="minorEastAsia" w:hAnsiTheme="minorEastAsia"/>
          <w:b/>
          <w:color w:val="FF0000"/>
          <w:sz w:val="24"/>
          <w:szCs w:val="24"/>
        </w:rPr>
      </w:pPr>
      <w:r w:rsidRPr="004E1DF8">
        <w:rPr>
          <w:rFonts w:asciiTheme="minorEastAsia" w:hAnsiTheme="minorEastAsia" w:hint="eastAsia"/>
          <w:b/>
          <w:color w:val="FF0000"/>
          <w:sz w:val="24"/>
          <w:szCs w:val="24"/>
        </w:rPr>
        <w:t>＝発災前＝</w:t>
      </w:r>
    </w:p>
    <w:p w14:paraId="2B2B49E9" w14:textId="77777777" w:rsidR="00375213" w:rsidRDefault="00972E0F" w:rsidP="00375213">
      <w:pPr>
        <w:ind w:left="240" w:hangingChars="100" w:hanging="240"/>
        <w:rPr>
          <w:rFonts w:asciiTheme="minorEastAsia" w:hAnsiTheme="minorEastAsia"/>
          <w:szCs w:val="21"/>
        </w:rPr>
      </w:pPr>
      <w:r>
        <w:rPr>
          <w:rFonts w:asciiTheme="minorEastAsia" w:hAnsiTheme="minorEastAsia" w:hint="eastAsia"/>
          <w:color w:val="FF0000"/>
          <w:sz w:val="24"/>
          <w:szCs w:val="24"/>
        </w:rPr>
        <w:t xml:space="preserve">　</w:t>
      </w:r>
      <w:r w:rsidR="00375213">
        <w:rPr>
          <w:rFonts w:asciiTheme="minorEastAsia" w:hAnsiTheme="minorEastAsia" w:hint="eastAsia"/>
          <w:color w:val="FF0000"/>
          <w:sz w:val="24"/>
          <w:szCs w:val="24"/>
        </w:rPr>
        <w:t xml:space="preserve">　</w:t>
      </w:r>
      <w:r>
        <w:rPr>
          <w:rFonts w:asciiTheme="minorEastAsia" w:hAnsiTheme="minorEastAsia" w:hint="eastAsia"/>
          <w:szCs w:val="21"/>
        </w:rPr>
        <w:t>災害の兆候が認められたときは（雨が激しく降っているなどや避難準備情報が出た）、自分や家族の安全を確保し、その後、利用者の安否確認をはじめましょう。避難支援者がそばにいれば、避難支援を早めに開始するようにお願いしましょう。避難支援者がそばにいない場合は、避難支援者を確保しましょう。（地域にお願いする・血縁に連絡をとる。）</w:t>
      </w:r>
    </w:p>
    <w:p w14:paraId="36BF2C6A" w14:textId="77777777" w:rsidR="00972E0F" w:rsidRDefault="00972E0F" w:rsidP="00375213">
      <w:pPr>
        <w:ind w:leftChars="100" w:left="210" w:firstLineChars="100" w:firstLine="210"/>
        <w:rPr>
          <w:rFonts w:asciiTheme="minorEastAsia" w:hAnsiTheme="minorEastAsia"/>
          <w:szCs w:val="21"/>
        </w:rPr>
      </w:pPr>
      <w:r>
        <w:rPr>
          <w:rFonts w:asciiTheme="minorEastAsia" w:hAnsiTheme="minorEastAsia" w:hint="eastAsia"/>
          <w:szCs w:val="21"/>
        </w:rPr>
        <w:t>危険を感じる場合には、防災関係者に（行政の防災担当・消防・警察など）連絡をとることも視野に入れましょう。施設の場合はここにとどまるか、全員避難の態勢をとるべきか、判断し行動をおこしましょう。</w:t>
      </w:r>
    </w:p>
    <w:p w14:paraId="5F179DE5" w14:textId="77777777" w:rsidR="00972E0F" w:rsidRPr="004E1DF8" w:rsidRDefault="00972E0F" w:rsidP="003C6466">
      <w:pPr>
        <w:ind w:firstLineChars="100" w:firstLine="241"/>
        <w:rPr>
          <w:rFonts w:asciiTheme="minorEastAsia" w:hAnsiTheme="minorEastAsia"/>
          <w:b/>
          <w:color w:val="FF0000"/>
          <w:sz w:val="24"/>
          <w:szCs w:val="24"/>
        </w:rPr>
      </w:pPr>
      <w:r w:rsidRPr="004E1DF8">
        <w:rPr>
          <w:rFonts w:asciiTheme="minorEastAsia" w:hAnsiTheme="minorEastAsia" w:hint="eastAsia"/>
          <w:b/>
          <w:color w:val="FF0000"/>
          <w:sz w:val="24"/>
          <w:szCs w:val="24"/>
        </w:rPr>
        <w:t>＝発災後＝</w:t>
      </w:r>
    </w:p>
    <w:p w14:paraId="28114DA8" w14:textId="77777777"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自分の周りの被害状況を確認</w:t>
      </w:r>
    </w:p>
    <w:p w14:paraId="3ADCFC59" w14:textId="77777777" w:rsidR="00972E0F" w:rsidRDefault="00972E0F" w:rsidP="00375213">
      <w:pPr>
        <w:ind w:firstLineChars="200" w:firstLine="420"/>
        <w:rPr>
          <w:rFonts w:asciiTheme="minorEastAsia" w:hAnsiTheme="minorEastAsia"/>
          <w:szCs w:val="21"/>
        </w:rPr>
      </w:pPr>
      <w:r w:rsidRPr="00C45070">
        <w:rPr>
          <w:rFonts w:asciiTheme="minorEastAsia" w:hAnsiTheme="minorEastAsia" w:hint="eastAsia"/>
          <w:szCs w:val="21"/>
        </w:rPr>
        <w:t>まず</w:t>
      </w:r>
      <w:r>
        <w:rPr>
          <w:rFonts w:asciiTheme="minorEastAsia" w:hAnsiTheme="minorEastAsia" w:hint="eastAsia"/>
          <w:szCs w:val="21"/>
        </w:rPr>
        <w:t>、自分や家族の安全を確保し、周りの状況を確認します。</w:t>
      </w:r>
    </w:p>
    <w:p w14:paraId="4AC9C5C3" w14:textId="77777777" w:rsidR="00972E0F" w:rsidRDefault="00972E0F" w:rsidP="00375213">
      <w:pPr>
        <w:ind w:leftChars="100" w:left="210"/>
        <w:rPr>
          <w:rFonts w:asciiTheme="minorEastAsia" w:hAnsiTheme="minorEastAsia"/>
          <w:szCs w:val="21"/>
        </w:rPr>
      </w:pPr>
      <w:r>
        <w:rPr>
          <w:rFonts w:asciiTheme="minorEastAsia" w:hAnsiTheme="minorEastAsia" w:hint="eastAsia"/>
          <w:szCs w:val="21"/>
        </w:rPr>
        <w:t>自分の事業所の被災状況の確認を行い、事業所職員における人的被害（生死、ケガも含む）事業所における建物被害・ライフライン被害などをとりまとめ、市町村など関係機関に報告</w:t>
      </w:r>
      <w:r w:rsidR="00375213">
        <w:rPr>
          <w:rFonts w:asciiTheme="minorEastAsia" w:hAnsiTheme="minorEastAsia" w:hint="eastAsia"/>
          <w:szCs w:val="21"/>
        </w:rPr>
        <w:t>(</w:t>
      </w:r>
      <w:r w:rsidR="00375213" w:rsidRPr="008A19E1">
        <w:rPr>
          <w:rFonts w:ascii="ＭＳ 明朝" w:hAnsi="ＭＳ 明朝" w:hint="eastAsia"/>
          <w:sz w:val="22"/>
        </w:rPr>
        <w:t>別紙</w:t>
      </w:r>
      <w:r w:rsidR="00375213">
        <w:rPr>
          <w:rFonts w:ascii="ＭＳ 明朝" w:hAnsi="ＭＳ 明朝" w:hint="eastAsia"/>
          <w:sz w:val="22"/>
        </w:rPr>
        <w:t>9市町への連絡様式を活用します)</w:t>
      </w:r>
      <w:r>
        <w:rPr>
          <w:rFonts w:asciiTheme="minorEastAsia" w:hAnsiTheme="minorEastAsia" w:hint="eastAsia"/>
          <w:szCs w:val="21"/>
        </w:rPr>
        <w:t>をします。また、事業所職員ならびに職員全員の被災状況を確認し、事業継続がどの程度可能か（実働人数をどのくらい確保できるか、事業所は事務所として機能するか等から判断）を見極めましょう。</w:t>
      </w:r>
    </w:p>
    <w:p w14:paraId="39B4A51A" w14:textId="77777777" w:rsidR="00972E0F" w:rsidRDefault="00972E0F" w:rsidP="00972E0F">
      <w:pPr>
        <w:rPr>
          <w:rFonts w:asciiTheme="minorEastAsia" w:hAnsiTheme="minorEastAsia"/>
          <w:szCs w:val="21"/>
        </w:rPr>
      </w:pPr>
    </w:p>
    <w:p w14:paraId="622EB96C" w14:textId="77777777"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 xml:space="preserve">利用者の安否確認　</w:t>
      </w:r>
    </w:p>
    <w:p w14:paraId="358C626A" w14:textId="77777777" w:rsidR="00972E0F" w:rsidRDefault="00972E0F" w:rsidP="00375213">
      <w:pPr>
        <w:ind w:leftChars="100" w:left="210" w:firstLineChars="100" w:firstLine="220"/>
        <w:rPr>
          <w:rFonts w:asciiTheme="minorEastAsia" w:hAnsiTheme="minorEastAsia"/>
          <w:sz w:val="22"/>
        </w:rPr>
      </w:pPr>
      <w:r>
        <w:rPr>
          <w:rFonts w:asciiTheme="minorEastAsia" w:hAnsiTheme="minorEastAsia" w:hint="eastAsia"/>
          <w:sz w:val="22"/>
        </w:rPr>
        <w:t>作成していた名簿等を用いて、優先順位の高い利用者から安否の確認や避難場所の確認をしましょう。特に電源を必要としている医療機器を利用している利用者の場合は優先的に確認が必要です。安否確認については、以下の項目について、行う必要があります。</w:t>
      </w:r>
    </w:p>
    <w:p w14:paraId="65A851D9"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生存の確認</w:t>
      </w:r>
    </w:p>
    <w:p w14:paraId="0558EDC4"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身体の状況の確認</w:t>
      </w:r>
    </w:p>
    <w:p w14:paraId="3FA63C50"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生活環境の確認</w:t>
      </w:r>
    </w:p>
    <w:p w14:paraId="6764A72C"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今いる場所で生活の継続ができるか確認</w:t>
      </w:r>
    </w:p>
    <w:p w14:paraId="1B6E2239"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ケアプラン（サービス）の継続及び変更の必要性の確認</w:t>
      </w:r>
    </w:p>
    <w:p w14:paraId="6B239303"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 xml:space="preserve">緊急対応の必要性の確認（在宅・一般避難所・福祉避難所・病院に連れていくのか）　</w:t>
      </w:r>
    </w:p>
    <w:p w14:paraId="4ECBBDAB" w14:textId="77777777"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必要に応じて緊急入院・入院先の選定</w:t>
      </w:r>
    </w:p>
    <w:p w14:paraId="79383264" w14:textId="77777777" w:rsidR="00972E0F" w:rsidRDefault="00972E0F" w:rsidP="00375213">
      <w:pPr>
        <w:ind w:leftChars="150" w:left="315" w:firstLineChars="100" w:firstLine="220"/>
        <w:rPr>
          <w:rFonts w:asciiTheme="minorEastAsia" w:hAnsiTheme="minorEastAsia"/>
          <w:sz w:val="22"/>
        </w:rPr>
      </w:pPr>
      <w:r>
        <w:rPr>
          <w:rFonts w:asciiTheme="minorEastAsia" w:hAnsiTheme="minorEastAsia" w:hint="eastAsia"/>
          <w:sz w:val="22"/>
        </w:rPr>
        <w:t>安否確認の結果については地域包括支援センターをはじめとする行政の担当課に連絡しましょう。また、情報が確認できない担当利用者については、できるかぎり情報収集を行いましょう。</w:t>
      </w:r>
    </w:p>
    <w:p w14:paraId="7BF22E65" w14:textId="77777777" w:rsidR="00972E0F" w:rsidRDefault="00972E0F" w:rsidP="00972E0F">
      <w:pPr>
        <w:rPr>
          <w:rFonts w:asciiTheme="minorEastAsia" w:hAnsiTheme="minorEastAsia"/>
          <w:sz w:val="22"/>
        </w:rPr>
      </w:pPr>
    </w:p>
    <w:p w14:paraId="14EAD380" w14:textId="77777777"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医療依存度の高い利用者の調整・対応</w:t>
      </w:r>
    </w:p>
    <w:p w14:paraId="0FC0A441" w14:textId="77777777" w:rsidR="00972E0F" w:rsidRDefault="00972E0F" w:rsidP="00375213">
      <w:pPr>
        <w:ind w:leftChars="100" w:left="210" w:firstLineChars="100" w:firstLine="210"/>
        <w:rPr>
          <w:rFonts w:asciiTheme="minorEastAsia" w:hAnsiTheme="minorEastAsia"/>
          <w:szCs w:val="21"/>
        </w:rPr>
      </w:pPr>
      <w:r>
        <w:rPr>
          <w:rFonts w:asciiTheme="minorEastAsia" w:hAnsiTheme="minorEastAsia" w:hint="eastAsia"/>
          <w:szCs w:val="21"/>
        </w:rPr>
        <w:t>ケアプラン等で早急に対応しなければならないことを把握した上で調整・対応をしましょう。医療依存度の高い人については医療関係者に診せる努力をしましょう。ＤＭＡＴ・赤十字・医療ボランティア等が指定避難所の救護所中心に活動を開始しているはずです。主治医に連絡が付かない場合は、そちらと連絡をつけることをしましょう。酸素吸入器・人口呼吸器・吸引器などの医療機器を日常から使っている利用者については、普段から接している医療機器メーカーに連絡をとることもよい方法です。対応の結果については地域包括支援センターや行政に連絡をしましょう。緊急に医療が必要になった利用者へ対応する医療機関について主治医に確認をとっておき、対応を要請することも一方法です。</w:t>
      </w:r>
    </w:p>
    <w:p w14:paraId="6C6A016A" w14:textId="77777777"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介護保険施設（長期・短期）へ緊急入院・入所の調整</w:t>
      </w:r>
    </w:p>
    <w:p w14:paraId="39C53B5D" w14:textId="77777777" w:rsidR="00972E0F" w:rsidRDefault="00972E0F" w:rsidP="00972E0F">
      <w:pPr>
        <w:ind w:firstLineChars="100" w:firstLine="210"/>
        <w:rPr>
          <w:rFonts w:asciiTheme="minorEastAsia" w:hAnsiTheme="minorEastAsia"/>
          <w:szCs w:val="21"/>
        </w:rPr>
      </w:pPr>
      <w:r>
        <w:rPr>
          <w:rFonts w:asciiTheme="minorEastAsia" w:hAnsiTheme="minorEastAsia" w:hint="eastAsia"/>
          <w:szCs w:val="21"/>
        </w:rPr>
        <w:t>利用者宅が被災することで利用者の状況が悪化し、「在宅並びに避難所で避難生活を継続していくのは困難である」と判断される場合には、介護保険施設への緊急入所、さらに緊急性の高い場合には病院への緊急入院の調整を行いましょう。</w:t>
      </w:r>
    </w:p>
    <w:p w14:paraId="5E83425D" w14:textId="77777777" w:rsidR="00972E0F" w:rsidRDefault="00972E0F" w:rsidP="00972E0F">
      <w:pPr>
        <w:ind w:firstLineChars="100" w:firstLine="210"/>
        <w:rPr>
          <w:rFonts w:asciiTheme="minorEastAsia" w:hAnsiTheme="minorEastAsia"/>
          <w:szCs w:val="21"/>
        </w:rPr>
      </w:pPr>
      <w:r>
        <w:rPr>
          <w:rFonts w:asciiTheme="minorEastAsia" w:hAnsiTheme="minorEastAsia" w:hint="eastAsia"/>
          <w:szCs w:val="21"/>
        </w:rPr>
        <w:t>被災地域によっては、一般避難所が設立されている場合があります。原則的には福祉避難所は「介護保</w:t>
      </w:r>
      <w:r>
        <w:rPr>
          <w:rFonts w:asciiTheme="minorEastAsia" w:hAnsiTheme="minorEastAsia" w:hint="eastAsia"/>
          <w:szCs w:val="21"/>
        </w:rPr>
        <w:lastRenderedPageBreak/>
        <w:t>険サービスによる緊急入院・入所対応が不可能な被災者への避難場所」として設置されています。そのあたりの原則を踏まえ、利用者の状況に沿った対応が必要となります。</w:t>
      </w:r>
    </w:p>
    <w:p w14:paraId="6C95D2FB" w14:textId="77777777" w:rsidR="00972E0F" w:rsidRDefault="00972E0F" w:rsidP="00972E0F">
      <w:pPr>
        <w:rPr>
          <w:rFonts w:asciiTheme="minorEastAsia" w:hAnsiTheme="minorEastAsia"/>
          <w:szCs w:val="21"/>
        </w:rPr>
      </w:pPr>
    </w:p>
    <w:p w14:paraId="4ACBE849" w14:textId="77777777" w:rsidR="00972E0F" w:rsidRPr="004E1DF8" w:rsidRDefault="00972E0F" w:rsidP="00972E0F">
      <w:pPr>
        <w:rPr>
          <w:rFonts w:asciiTheme="minorEastAsia" w:hAnsiTheme="minorEastAsia"/>
          <w:b/>
          <w:color w:val="0070C0"/>
          <w:szCs w:val="21"/>
        </w:rPr>
      </w:pPr>
      <w:r w:rsidRPr="004E1DF8">
        <w:rPr>
          <w:rFonts w:asciiTheme="minorEastAsia" w:hAnsiTheme="minorEastAsia" w:hint="eastAsia"/>
          <w:b/>
          <w:color w:val="0070C0"/>
          <w:szCs w:val="21"/>
        </w:rPr>
        <w:t>＝＝＝＝【行政（市町村）との確認事項】＝＝＝＝＝＝＝＝＝＝＝＝＝＝</w:t>
      </w:r>
    </w:p>
    <w:p w14:paraId="0B9B112A" w14:textId="77777777" w:rsidR="00972E0F" w:rsidRPr="004E1DF8" w:rsidRDefault="00972E0F" w:rsidP="00972E0F">
      <w:pPr>
        <w:pStyle w:val="ac"/>
        <w:numPr>
          <w:ilvl w:val="0"/>
          <w:numId w:val="15"/>
        </w:numPr>
        <w:ind w:leftChars="0"/>
        <w:rPr>
          <w:rFonts w:asciiTheme="minorEastAsia" w:hAnsiTheme="minorEastAsia"/>
          <w:b/>
          <w:color w:val="0070C0"/>
          <w:szCs w:val="21"/>
        </w:rPr>
      </w:pPr>
      <w:r w:rsidRPr="004E1DF8">
        <w:rPr>
          <w:rFonts w:asciiTheme="minorEastAsia" w:hAnsiTheme="minorEastAsia" w:hint="eastAsia"/>
          <w:b/>
          <w:color w:val="0070C0"/>
          <w:szCs w:val="21"/>
        </w:rPr>
        <w:t>市町村窓口へ報告を行う</w:t>
      </w:r>
    </w:p>
    <w:p w14:paraId="56EE2729" w14:textId="77777777" w:rsidR="00972E0F" w:rsidRDefault="00972E0F" w:rsidP="00972E0F">
      <w:pPr>
        <w:pStyle w:val="ac"/>
        <w:numPr>
          <w:ilvl w:val="1"/>
          <w:numId w:val="15"/>
        </w:numPr>
        <w:ind w:leftChars="0"/>
        <w:rPr>
          <w:rFonts w:asciiTheme="minorEastAsia" w:hAnsiTheme="minorEastAsia"/>
          <w:szCs w:val="21"/>
        </w:rPr>
      </w:pPr>
      <w:r w:rsidRPr="000E5219">
        <w:rPr>
          <w:rFonts w:asciiTheme="minorEastAsia" w:hAnsiTheme="minorEastAsia" w:hint="eastAsia"/>
          <w:szCs w:val="21"/>
        </w:rPr>
        <w:t>事業所の被災状況</w:t>
      </w:r>
    </w:p>
    <w:p w14:paraId="096144DC" w14:textId="77777777"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事業所の業務継続の可否</w:t>
      </w:r>
    </w:p>
    <w:p w14:paraId="739B7426" w14:textId="77777777"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利用者の安否確認</w:t>
      </w:r>
    </w:p>
    <w:p w14:paraId="2DC3D9E8" w14:textId="77777777"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利用者に関わる情報提供</w:t>
      </w:r>
    </w:p>
    <w:p w14:paraId="4D8B55BF" w14:textId="77777777"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地域の状況に関わる情報提供</w:t>
      </w:r>
    </w:p>
    <w:p w14:paraId="756570A0" w14:textId="77777777" w:rsidR="00972E0F" w:rsidRDefault="00972E0F" w:rsidP="00972E0F">
      <w:pPr>
        <w:rPr>
          <w:rFonts w:asciiTheme="minorEastAsia" w:hAnsiTheme="minorEastAsia"/>
          <w:szCs w:val="21"/>
        </w:rPr>
      </w:pPr>
    </w:p>
    <w:p w14:paraId="4F9EAE13" w14:textId="77777777" w:rsidR="00972E0F" w:rsidRDefault="00972E0F" w:rsidP="00972E0F">
      <w:pPr>
        <w:ind w:firstLineChars="100" w:firstLine="210"/>
        <w:rPr>
          <w:rFonts w:asciiTheme="minorEastAsia" w:hAnsiTheme="minorEastAsia"/>
          <w:szCs w:val="21"/>
        </w:rPr>
      </w:pPr>
      <w:r>
        <w:rPr>
          <w:rFonts w:asciiTheme="minorEastAsia" w:hAnsiTheme="minorEastAsia" w:hint="eastAsia"/>
          <w:szCs w:val="21"/>
        </w:rPr>
        <w:t>2・市町村窓口との確認・情報収集</w:t>
      </w:r>
    </w:p>
    <w:p w14:paraId="1588E3CD" w14:textId="77777777"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避難所の設置状況</w:t>
      </w:r>
    </w:p>
    <w:p w14:paraId="3F97DB3B" w14:textId="77777777"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施設・事業所全体の被災状況</w:t>
      </w:r>
    </w:p>
    <w:p w14:paraId="3FC24345" w14:textId="77777777"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施設・事業所全体の業務継続の可否</w:t>
      </w:r>
    </w:p>
    <w:p w14:paraId="1A9B89EE" w14:textId="77777777"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周辺市町村の施設・事業所の状況</w:t>
      </w:r>
    </w:p>
    <w:p w14:paraId="5C073D76" w14:textId="77777777"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サービス提供状況の確認</w:t>
      </w:r>
    </w:p>
    <w:p w14:paraId="1CCDB515" w14:textId="77777777" w:rsidR="00972E0F" w:rsidRPr="00C4053E" w:rsidRDefault="00972E0F" w:rsidP="00972E0F">
      <w:pPr>
        <w:pStyle w:val="ac"/>
        <w:ind w:leftChars="0" w:left="990"/>
        <w:rPr>
          <w:rFonts w:asciiTheme="minorEastAsia" w:hAnsiTheme="minorEastAsia"/>
          <w:szCs w:val="21"/>
        </w:rPr>
      </w:pPr>
      <w:r>
        <w:rPr>
          <w:rFonts w:asciiTheme="minorEastAsia" w:hAnsiTheme="minorEastAsia" w:hint="eastAsia"/>
          <w:szCs w:val="21"/>
        </w:rPr>
        <w:t>（個々に受け入れ先を探し対応するのか、地域包括支援センター等・保険者が窓口となって受け入れ先を調整できるか）緊急時のルール（取り決め）が通用する状況であるかどうかも確認）</w:t>
      </w:r>
    </w:p>
    <w:p w14:paraId="1AA8989C" w14:textId="77777777" w:rsidR="00213D5B" w:rsidRPr="00213D5B"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以下、</w:t>
      </w:r>
      <w:r w:rsidRPr="004032B8">
        <w:rPr>
          <w:rFonts w:hint="eastAsia"/>
          <w:sz w:val="18"/>
          <w:szCs w:val="18"/>
        </w:rPr>
        <w:t>一般社団法人日本介護支援専門員協会「【改訂版】災害対応マニュアル」より</w:t>
      </w:r>
    </w:p>
    <w:p w14:paraId="50F35211" w14:textId="77777777" w:rsidR="00972E0F" w:rsidRDefault="00972E0F" w:rsidP="00972E0F">
      <w:pPr>
        <w:rPr>
          <w:rFonts w:asciiTheme="minorEastAsia" w:hAnsiTheme="minorEastAsia"/>
          <w:szCs w:val="21"/>
        </w:rPr>
      </w:pPr>
    </w:p>
    <w:p w14:paraId="21A03543" w14:textId="77777777" w:rsidR="00972E0F" w:rsidRDefault="003C6466" w:rsidP="00972E0F">
      <w:pPr>
        <w:rPr>
          <w:sz w:val="22"/>
        </w:rPr>
      </w:pPr>
      <w:r w:rsidRPr="003C6466">
        <w:rPr>
          <w:rFonts w:hint="eastAsia"/>
          <w:sz w:val="22"/>
        </w:rPr>
        <w:t>（</w:t>
      </w:r>
      <w:r>
        <w:rPr>
          <w:rFonts w:hint="eastAsia"/>
          <w:sz w:val="22"/>
        </w:rPr>
        <w:t>３</w:t>
      </w:r>
      <w:r w:rsidRPr="003C6466">
        <w:rPr>
          <w:rFonts w:hint="eastAsia"/>
          <w:sz w:val="22"/>
        </w:rPr>
        <w:t>）</w:t>
      </w:r>
      <w:r w:rsidRPr="003C6466">
        <w:rPr>
          <w:rFonts w:hint="eastAsia"/>
          <w:b/>
          <w:sz w:val="22"/>
        </w:rPr>
        <w:t>発災</w:t>
      </w:r>
      <w:r w:rsidRPr="003C6466">
        <w:rPr>
          <w:rFonts w:hint="eastAsia"/>
          <w:b/>
          <w:sz w:val="22"/>
        </w:rPr>
        <w:t>4</w:t>
      </w:r>
      <w:r w:rsidRPr="003C6466">
        <w:rPr>
          <w:rFonts w:hint="eastAsia"/>
          <w:b/>
          <w:sz w:val="22"/>
        </w:rPr>
        <w:t>日目～</w:t>
      </w:r>
      <w:r w:rsidRPr="003C6466">
        <w:rPr>
          <w:rFonts w:hint="eastAsia"/>
          <w:b/>
          <w:sz w:val="22"/>
        </w:rPr>
        <w:t>1</w:t>
      </w:r>
      <w:r w:rsidRPr="003C6466">
        <w:rPr>
          <w:rFonts w:hint="eastAsia"/>
          <w:b/>
          <w:sz w:val="22"/>
        </w:rPr>
        <w:t>ヵ月　応急期～復旧期</w:t>
      </w:r>
      <w:r w:rsidRPr="003C6466">
        <w:rPr>
          <w:rFonts w:hint="eastAsia"/>
          <w:sz w:val="22"/>
        </w:rPr>
        <w:t>（介護支援専門員・事業所）</w:t>
      </w:r>
    </w:p>
    <w:p w14:paraId="1A281213" w14:textId="77777777" w:rsidR="00972E0F" w:rsidRPr="004E1DF8" w:rsidRDefault="00972E0F" w:rsidP="00972E0F">
      <w:pPr>
        <w:pStyle w:val="ac"/>
        <w:numPr>
          <w:ilvl w:val="0"/>
          <w:numId w:val="16"/>
        </w:numPr>
        <w:ind w:leftChars="0"/>
        <w:rPr>
          <w:rFonts w:asciiTheme="minorEastAsia" w:hAnsiTheme="minorEastAsia"/>
          <w:b/>
          <w:color w:val="0070C0"/>
          <w:sz w:val="22"/>
        </w:rPr>
      </w:pPr>
      <w:r w:rsidRPr="004E1DF8">
        <w:rPr>
          <w:rFonts w:asciiTheme="minorEastAsia" w:hAnsiTheme="minorEastAsia" w:hint="eastAsia"/>
          <w:b/>
          <w:color w:val="0070C0"/>
          <w:sz w:val="22"/>
        </w:rPr>
        <w:t xml:space="preserve">利用者の避難生活支援　</w:t>
      </w:r>
    </w:p>
    <w:p w14:paraId="0E4A285D" w14:textId="77777777" w:rsidR="00972E0F" w:rsidRDefault="00972E0F" w:rsidP="00972E0F">
      <w:pPr>
        <w:ind w:firstLineChars="100" w:firstLine="220"/>
        <w:rPr>
          <w:rFonts w:asciiTheme="minorEastAsia" w:hAnsiTheme="minorEastAsia"/>
          <w:sz w:val="22"/>
        </w:rPr>
      </w:pPr>
      <w:r>
        <w:rPr>
          <w:rFonts w:asciiTheme="minorEastAsia" w:hAnsiTheme="minorEastAsia" w:hint="eastAsia"/>
          <w:sz w:val="22"/>
        </w:rPr>
        <w:t>利用者が継続的に避難生活を続ける中で、利用者の状況は変化していきます。その変化に対応できるように継続的なモニタリングが必要です。生活環境の悪化（ライフラインの途絶、食料・生活品の不足、寒さ、暑さへの適応等）による体調の変化、長引く避難生活へのストレスや今後の生活への不安への不安感増大などが想定されます。また、これまで利用していた医療や介護サービスを利用できないことによって起こる不都合も発生します。また、エコノミー症候群、インフルエンザの利用流行、食中毒、口腔状況の悪化などへの予防や対応が必要となります。</w:t>
      </w:r>
    </w:p>
    <w:p w14:paraId="4DFB39DF" w14:textId="77777777" w:rsidR="00972E0F" w:rsidRPr="004E1DF8" w:rsidRDefault="00972E0F" w:rsidP="00972E0F">
      <w:pPr>
        <w:pStyle w:val="ac"/>
        <w:ind w:leftChars="0" w:left="360"/>
        <w:rPr>
          <w:rFonts w:asciiTheme="minorEastAsia" w:hAnsiTheme="minorEastAsia"/>
          <w:b/>
          <w:color w:val="0070C0"/>
          <w:sz w:val="22"/>
        </w:rPr>
      </w:pPr>
    </w:p>
    <w:p w14:paraId="39E801CB" w14:textId="77777777" w:rsidR="00972E0F" w:rsidRPr="004E1DF8" w:rsidRDefault="00972E0F" w:rsidP="00972E0F">
      <w:pPr>
        <w:pStyle w:val="ac"/>
        <w:numPr>
          <w:ilvl w:val="0"/>
          <w:numId w:val="16"/>
        </w:numPr>
        <w:ind w:leftChars="0"/>
        <w:rPr>
          <w:rFonts w:asciiTheme="minorEastAsia" w:hAnsiTheme="minorEastAsia"/>
          <w:b/>
          <w:color w:val="0070C0"/>
          <w:sz w:val="22"/>
        </w:rPr>
      </w:pPr>
      <w:r w:rsidRPr="004E1DF8">
        <w:rPr>
          <w:rFonts w:asciiTheme="minorEastAsia" w:hAnsiTheme="minorEastAsia" w:hint="eastAsia"/>
          <w:b/>
          <w:color w:val="0070C0"/>
          <w:sz w:val="22"/>
        </w:rPr>
        <w:t>利用者の仮住まい生活支援</w:t>
      </w:r>
    </w:p>
    <w:p w14:paraId="1499A429" w14:textId="77777777" w:rsidR="00972E0F" w:rsidRDefault="00972E0F" w:rsidP="00972E0F">
      <w:pPr>
        <w:ind w:firstLineChars="100" w:firstLine="220"/>
        <w:rPr>
          <w:rFonts w:asciiTheme="minorEastAsia" w:hAnsiTheme="minorEastAsia"/>
          <w:sz w:val="22"/>
        </w:rPr>
      </w:pPr>
      <w:r>
        <w:rPr>
          <w:rFonts w:asciiTheme="minorEastAsia" w:hAnsiTheme="minorEastAsia" w:hint="eastAsia"/>
          <w:sz w:val="22"/>
        </w:rPr>
        <w:t>ライフラインの途絶が解消されるに従って、除々に避難者が避難生活を解消し、地域での生活へと戻っていきます（平成16年10月・新潟県中越地震では約2カ月、平成19年7月・新潟県中越沖ことや、地域に医療・介護サービスが戻ってこないなどの理由により、生活の再建が遅れたり、困難になったりする利用者も顕宅化しています。それらの人々の中には、自分自身や家族の力では仮住まいを確保できず、仮設住宅や施設（応急期とは別にこの時期にも緊急入所の必要性は発生します）へと住まいを移さざるを得ない被災者もいます。特に仮設住宅については、①住環境が全く変わる（限られた空間、ユニットバス、結露の発生、寒暖の厳しさ増大等）②住み慣れた地域から離れなければならない場合もある（買い物、医者などへのアクセスが困難、地緑による支援が受けられなくなる等）などの状況によっては、利用者の状況が悪化する事例も発生する恐れがあり、引き続き継続的なモニタリングと対応が必要となります。</w:t>
      </w:r>
    </w:p>
    <w:p w14:paraId="653B8372" w14:textId="77777777" w:rsidR="00213D5B" w:rsidRPr="003C6466"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以下、</w:t>
      </w:r>
      <w:r w:rsidRPr="004032B8">
        <w:rPr>
          <w:rFonts w:hint="eastAsia"/>
          <w:sz w:val="18"/>
          <w:szCs w:val="18"/>
        </w:rPr>
        <w:t>一般社団法人日本介護支援専門員協会「【改訂版】災害対応マニュアル」より</w:t>
      </w:r>
    </w:p>
    <w:p w14:paraId="372EA25A" w14:textId="77777777" w:rsidR="001F644E" w:rsidRDefault="001F644E" w:rsidP="0079628F">
      <w:pPr>
        <w:rPr>
          <w:rFonts w:asciiTheme="minorEastAsia" w:hAnsiTheme="minorEastAsia"/>
          <w:sz w:val="22"/>
        </w:rPr>
      </w:pPr>
    </w:p>
    <w:p w14:paraId="13172CCA" w14:textId="54DD57DE" w:rsidR="00213D5B" w:rsidRDefault="00213D5B" w:rsidP="0079628F">
      <w:pPr>
        <w:rPr>
          <w:rFonts w:asciiTheme="minorEastAsia" w:hAnsiTheme="minorEastAsia"/>
          <w:sz w:val="22"/>
        </w:rPr>
      </w:pPr>
    </w:p>
    <w:p w14:paraId="4A80CE2B" w14:textId="77777777" w:rsidR="0009692E" w:rsidRPr="00213D5B" w:rsidRDefault="0009692E" w:rsidP="0079628F">
      <w:pPr>
        <w:rPr>
          <w:rFonts w:asciiTheme="minorEastAsia" w:hAnsiTheme="minorEastAsia"/>
          <w:sz w:val="22"/>
        </w:rPr>
      </w:pPr>
    </w:p>
    <w:p w14:paraId="7B1E0FE8" w14:textId="77777777" w:rsidR="00972E0F" w:rsidRDefault="003C6466" w:rsidP="00972E0F">
      <w:pPr>
        <w:rPr>
          <w:sz w:val="22"/>
        </w:rPr>
      </w:pPr>
      <w:r w:rsidRPr="003C6466">
        <w:rPr>
          <w:rFonts w:hint="eastAsia"/>
          <w:sz w:val="22"/>
        </w:rPr>
        <w:lastRenderedPageBreak/>
        <w:t>（</w:t>
      </w:r>
      <w:r>
        <w:rPr>
          <w:rFonts w:hint="eastAsia"/>
          <w:sz w:val="22"/>
        </w:rPr>
        <w:t>４</w:t>
      </w:r>
      <w:r w:rsidRPr="003C6466">
        <w:rPr>
          <w:rFonts w:hint="eastAsia"/>
          <w:sz w:val="22"/>
        </w:rPr>
        <w:t>）</w:t>
      </w:r>
      <w:r w:rsidRPr="003C6466">
        <w:rPr>
          <w:rFonts w:hint="eastAsia"/>
          <w:b/>
          <w:sz w:val="22"/>
        </w:rPr>
        <w:t>発災</w:t>
      </w:r>
      <w:r w:rsidRPr="003C6466">
        <w:rPr>
          <w:rFonts w:hint="eastAsia"/>
          <w:b/>
          <w:sz w:val="22"/>
        </w:rPr>
        <w:t>4</w:t>
      </w:r>
      <w:r w:rsidRPr="003C6466">
        <w:rPr>
          <w:rFonts w:hint="eastAsia"/>
          <w:b/>
          <w:sz w:val="22"/>
        </w:rPr>
        <w:t>日目～</w:t>
      </w:r>
      <w:r w:rsidRPr="003C6466">
        <w:rPr>
          <w:rFonts w:hint="eastAsia"/>
          <w:b/>
          <w:sz w:val="22"/>
        </w:rPr>
        <w:t>1</w:t>
      </w:r>
      <w:r w:rsidRPr="003C6466">
        <w:rPr>
          <w:rFonts w:hint="eastAsia"/>
          <w:b/>
          <w:sz w:val="22"/>
        </w:rPr>
        <w:t>ヵ月　応急期～復旧期</w:t>
      </w:r>
      <w:r w:rsidRPr="003C6466">
        <w:rPr>
          <w:rFonts w:hint="eastAsia"/>
          <w:sz w:val="22"/>
        </w:rPr>
        <w:t>（介護支援専門員・事業所）</w:t>
      </w:r>
    </w:p>
    <w:p w14:paraId="4B551EE8" w14:textId="77777777" w:rsidR="00972E0F" w:rsidRPr="004E1DF8" w:rsidRDefault="00972E0F" w:rsidP="00972E0F">
      <w:pPr>
        <w:pStyle w:val="ac"/>
        <w:numPr>
          <w:ilvl w:val="0"/>
          <w:numId w:val="17"/>
        </w:numPr>
        <w:ind w:leftChars="0"/>
        <w:rPr>
          <w:rFonts w:asciiTheme="minorEastAsia" w:hAnsiTheme="minorEastAsia"/>
          <w:b/>
          <w:color w:val="0070C0"/>
          <w:sz w:val="22"/>
        </w:rPr>
      </w:pPr>
      <w:r w:rsidRPr="004E1DF8">
        <w:rPr>
          <w:rFonts w:asciiTheme="minorEastAsia" w:hAnsiTheme="minorEastAsia" w:hint="eastAsia"/>
          <w:b/>
          <w:color w:val="0070C0"/>
          <w:sz w:val="22"/>
        </w:rPr>
        <w:t>生活再建への支援</w:t>
      </w:r>
    </w:p>
    <w:p w14:paraId="1B8F8C37" w14:textId="77777777" w:rsidR="00972E0F" w:rsidRPr="001A2FEF" w:rsidRDefault="00972E0F" w:rsidP="00972E0F">
      <w:pPr>
        <w:ind w:firstLineChars="100" w:firstLine="220"/>
        <w:rPr>
          <w:rFonts w:asciiTheme="minorEastAsia" w:hAnsiTheme="minorEastAsia"/>
          <w:sz w:val="22"/>
        </w:rPr>
      </w:pPr>
      <w:r w:rsidRPr="001A2FEF">
        <w:rPr>
          <w:rFonts w:asciiTheme="minorEastAsia" w:hAnsiTheme="minorEastAsia" w:hint="eastAsia"/>
          <w:sz w:val="22"/>
        </w:rPr>
        <w:t>仮住まいから本格的な生活再建に向けての時期です。被災地ではライフラインの復旧が完了し</w:t>
      </w:r>
    </w:p>
    <w:p w14:paraId="6D02DCF7" w14:textId="77777777" w:rsidR="00972E0F" w:rsidRDefault="00972E0F" w:rsidP="00972E0F">
      <w:pPr>
        <w:rPr>
          <w:rFonts w:asciiTheme="minorEastAsia" w:hAnsiTheme="minorEastAsia"/>
          <w:sz w:val="22"/>
        </w:rPr>
      </w:pPr>
      <w:r>
        <w:rPr>
          <w:rFonts w:asciiTheme="minorEastAsia" w:hAnsiTheme="minorEastAsia" w:hint="eastAsia"/>
          <w:sz w:val="22"/>
        </w:rPr>
        <w:t>公共建物なども復旧も進みます。この頃になれば、医療、保健、介護サービスも地域に戻ってきていると考えられます。その中で自力再建の目途が立たない人の中に、高齢者を中心とする要援護者も多く見受けられることは、過去の災害の事例をみても明らかです。特に仮設住宅において仮住まいを余議なくされている人にとっては、仮設住宅の解消（通常2年、特定非常災害の場合3年）が非常に高いハードルになります。この仮住まいから本格復旧に向けて、行政も支援を行いますが、行政と連携を取りながら、生活再建に向けての道筋を立てることを視野に入れた支援が必要となります。</w:t>
      </w:r>
    </w:p>
    <w:p w14:paraId="21E3D868" w14:textId="77777777" w:rsidR="00972E0F" w:rsidRDefault="00972E0F" w:rsidP="00972E0F">
      <w:pPr>
        <w:rPr>
          <w:rFonts w:asciiTheme="minorEastAsia" w:hAnsiTheme="minorEastAsia"/>
          <w:sz w:val="22"/>
        </w:rPr>
      </w:pPr>
    </w:p>
    <w:p w14:paraId="3CF1DE2E" w14:textId="77777777" w:rsidR="00972E0F" w:rsidRPr="004E1DF8" w:rsidRDefault="00972E0F" w:rsidP="00972E0F">
      <w:pPr>
        <w:pStyle w:val="ac"/>
        <w:numPr>
          <w:ilvl w:val="0"/>
          <w:numId w:val="17"/>
        </w:numPr>
        <w:ind w:leftChars="0"/>
        <w:rPr>
          <w:rFonts w:asciiTheme="minorEastAsia" w:hAnsiTheme="minorEastAsia"/>
          <w:b/>
          <w:color w:val="0070C0"/>
          <w:sz w:val="22"/>
        </w:rPr>
      </w:pPr>
      <w:r w:rsidRPr="004E1DF8">
        <w:rPr>
          <w:rFonts w:asciiTheme="minorEastAsia" w:hAnsiTheme="minorEastAsia" w:hint="eastAsia"/>
          <w:b/>
          <w:color w:val="0070C0"/>
          <w:sz w:val="22"/>
        </w:rPr>
        <w:t>申請代行などの支援</w:t>
      </w:r>
    </w:p>
    <w:p w14:paraId="25E560BB" w14:textId="77777777" w:rsidR="00972E0F" w:rsidRDefault="00972E0F" w:rsidP="00972E0F">
      <w:pPr>
        <w:rPr>
          <w:rFonts w:asciiTheme="minorEastAsia" w:hAnsiTheme="minorEastAsia"/>
          <w:color w:val="4BACC6" w:themeColor="accent5"/>
          <w:sz w:val="22"/>
        </w:rPr>
      </w:pPr>
    </w:p>
    <w:p w14:paraId="6BBCAD7D" w14:textId="77777777" w:rsidR="00972E0F" w:rsidRPr="004E1DF8" w:rsidRDefault="00972E0F" w:rsidP="00972E0F">
      <w:pPr>
        <w:pStyle w:val="ac"/>
        <w:numPr>
          <w:ilvl w:val="0"/>
          <w:numId w:val="17"/>
        </w:numPr>
        <w:ind w:leftChars="0"/>
        <w:rPr>
          <w:rFonts w:asciiTheme="minorEastAsia" w:hAnsiTheme="minorEastAsia"/>
          <w:b/>
          <w:color w:val="0070C0"/>
          <w:sz w:val="22"/>
        </w:rPr>
      </w:pPr>
      <w:r w:rsidRPr="004E1DF8">
        <w:rPr>
          <w:rFonts w:asciiTheme="minorEastAsia" w:hAnsiTheme="minorEastAsia" w:hint="eastAsia"/>
          <w:b/>
          <w:color w:val="0070C0"/>
          <w:sz w:val="22"/>
        </w:rPr>
        <w:t>健康管理体制や生活不活発病・こころのケアについて</w:t>
      </w:r>
    </w:p>
    <w:p w14:paraId="40588028" w14:textId="77777777" w:rsidR="00972E0F" w:rsidRPr="00213D5B" w:rsidRDefault="00972E0F" w:rsidP="00213D5B">
      <w:pPr>
        <w:ind w:firstLineChars="100" w:firstLine="220"/>
        <w:rPr>
          <w:rFonts w:asciiTheme="minorEastAsia" w:hAnsiTheme="minorEastAsia"/>
          <w:sz w:val="22"/>
        </w:rPr>
      </w:pPr>
      <w:r>
        <w:rPr>
          <w:rFonts w:asciiTheme="minorEastAsia" w:hAnsiTheme="minorEastAsia" w:hint="eastAsia"/>
          <w:sz w:val="22"/>
        </w:rPr>
        <w:t>生活再建への支援が行われていく上で、利用者の生活環境の変化による生活不活発病などの健康管理の問題や将来的な生活への不安に対する心理状態の変化などこころのケアなど心身ともに支援が必要となります。個々の介護支援専門員は、これからの状況の利用者にはできるだけ早期に医療機関への受診や専門職へのサポートを依頼しましょう。</w:t>
      </w:r>
    </w:p>
    <w:p w14:paraId="1E39602A" w14:textId="77777777" w:rsidR="00213D5B" w:rsidRPr="003C6466"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以下、</w:t>
      </w:r>
      <w:r w:rsidRPr="004032B8">
        <w:rPr>
          <w:rFonts w:hint="eastAsia"/>
          <w:sz w:val="18"/>
          <w:szCs w:val="18"/>
        </w:rPr>
        <w:t>一般社団法人日本介護支援専門員協会「【改訂版】災害対応マニュアル」より</w:t>
      </w:r>
    </w:p>
    <w:p w14:paraId="1A2AF8BC" w14:textId="77777777" w:rsidR="00375213" w:rsidRPr="006F127D" w:rsidRDefault="00375213" w:rsidP="00463C4E">
      <w:pPr>
        <w:rPr>
          <w:rFonts w:ascii="ＭＳ ゴシック" w:eastAsia="ＭＳ ゴシック" w:hAnsi="ＭＳ ゴシック"/>
          <w:b/>
          <w:sz w:val="22"/>
        </w:rPr>
      </w:pPr>
    </w:p>
    <w:p w14:paraId="7D951717" w14:textId="3904260E" w:rsidR="00213D5B" w:rsidRPr="006F127D" w:rsidRDefault="00670FCA" w:rsidP="00463C4E">
      <w:pPr>
        <w:rPr>
          <w:rFonts w:asciiTheme="majorEastAsia" w:eastAsiaTheme="majorEastAsia" w:hAnsiTheme="majorEastAsia"/>
          <w:bCs/>
          <w:szCs w:val="21"/>
        </w:rPr>
      </w:pPr>
      <w:r w:rsidRPr="006F127D">
        <w:rPr>
          <w:rFonts w:asciiTheme="majorEastAsia" w:eastAsiaTheme="majorEastAsia" w:hAnsiTheme="majorEastAsia" w:hint="eastAsia"/>
          <w:b/>
          <w:sz w:val="22"/>
        </w:rPr>
        <w:t xml:space="preserve">10　</w:t>
      </w:r>
      <w:bookmarkStart w:id="4" w:name="_Hlk52524309"/>
      <w:r w:rsidR="00005392" w:rsidRPr="006F127D">
        <w:rPr>
          <w:rFonts w:asciiTheme="majorEastAsia" w:eastAsiaTheme="majorEastAsia" w:hAnsiTheme="majorEastAsia" w:hint="eastAsia"/>
          <w:b/>
          <w:sz w:val="22"/>
        </w:rPr>
        <w:t>「南海トラフ地震に関連する情報」の運用</w:t>
      </w:r>
      <w:r w:rsidRPr="006F127D">
        <w:rPr>
          <w:rFonts w:asciiTheme="majorEastAsia" w:eastAsiaTheme="majorEastAsia" w:hAnsiTheme="majorEastAsia" w:hint="eastAsia"/>
          <w:b/>
          <w:sz w:val="22"/>
        </w:rPr>
        <w:t>について</w:t>
      </w:r>
      <w:bookmarkEnd w:id="4"/>
      <w:r w:rsidR="00005392" w:rsidRPr="006F127D">
        <w:rPr>
          <w:rFonts w:asciiTheme="majorEastAsia" w:eastAsiaTheme="majorEastAsia" w:hAnsiTheme="majorEastAsia" w:hint="eastAsia"/>
          <w:b/>
          <w:sz w:val="22"/>
        </w:rPr>
        <w:t xml:space="preserve">　</w:t>
      </w:r>
    </w:p>
    <w:p w14:paraId="6E023158" w14:textId="24A68DBD" w:rsidR="00670FCA" w:rsidRPr="006F127D" w:rsidRDefault="00005392" w:rsidP="00005392">
      <w:pPr>
        <w:ind w:firstLineChars="100" w:firstLine="220"/>
        <w:rPr>
          <w:rFonts w:asciiTheme="minorEastAsia" w:hAnsiTheme="minorEastAsia"/>
          <w:sz w:val="20"/>
        </w:rPr>
      </w:pPr>
      <w:r w:rsidRPr="006F127D">
        <w:rPr>
          <w:rFonts w:hint="eastAsia"/>
          <w:sz w:val="22"/>
        </w:rPr>
        <w:t>気象庁では、平成</w:t>
      </w:r>
      <w:r w:rsidRPr="006F127D">
        <w:rPr>
          <w:rFonts w:hint="eastAsia"/>
          <w:sz w:val="22"/>
        </w:rPr>
        <w:t>29</w:t>
      </w:r>
      <w:r w:rsidRPr="006F127D">
        <w:rPr>
          <w:rFonts w:hint="eastAsia"/>
          <w:sz w:val="22"/>
        </w:rPr>
        <w:t>年</w:t>
      </w:r>
      <w:r w:rsidRPr="006F127D">
        <w:rPr>
          <w:rFonts w:hint="eastAsia"/>
          <w:sz w:val="22"/>
        </w:rPr>
        <w:t>11</w:t>
      </w:r>
      <w:r w:rsidRPr="006F127D">
        <w:rPr>
          <w:rFonts w:hint="eastAsia"/>
          <w:sz w:val="22"/>
        </w:rPr>
        <w:t>月</w:t>
      </w:r>
      <w:r w:rsidRPr="006F127D">
        <w:rPr>
          <w:rFonts w:hint="eastAsia"/>
          <w:sz w:val="22"/>
        </w:rPr>
        <w:t>1</w:t>
      </w:r>
      <w:r w:rsidRPr="006F127D">
        <w:rPr>
          <w:rFonts w:hint="eastAsia"/>
          <w:sz w:val="22"/>
        </w:rPr>
        <w:t>日から「南海トラフ地震に関連する情報」の運用を開始しました。これに伴い、現在、東海地震のみに着目した「東海地震に関連する情報」の発表は行っていません。</w:t>
      </w:r>
    </w:p>
    <w:p w14:paraId="734F3C9B" w14:textId="77777777" w:rsidR="00005392" w:rsidRPr="006F127D" w:rsidRDefault="00005392" w:rsidP="00463C4E">
      <w:pPr>
        <w:rPr>
          <w:rFonts w:asciiTheme="majorEastAsia" w:eastAsiaTheme="majorEastAsia" w:hAnsiTheme="majorEastAsia"/>
          <w:bCs/>
          <w:szCs w:val="21"/>
        </w:rPr>
      </w:pPr>
    </w:p>
    <w:p w14:paraId="575AC8C1" w14:textId="4A6B78AB" w:rsidR="00F20DB7" w:rsidRPr="006F127D" w:rsidRDefault="00005392" w:rsidP="00463C4E">
      <w:pPr>
        <w:rPr>
          <w:rFonts w:asciiTheme="minorEastAsia" w:eastAsiaTheme="minorEastAsia" w:hAnsiTheme="minorEastAsia"/>
          <w:b/>
          <w:sz w:val="22"/>
        </w:rPr>
      </w:pPr>
      <w:r w:rsidRPr="006F127D">
        <w:rPr>
          <w:rFonts w:asciiTheme="minorEastAsia" w:eastAsiaTheme="minorEastAsia" w:hAnsiTheme="minorEastAsia" w:hint="eastAsia"/>
          <w:b/>
          <w:sz w:val="22"/>
        </w:rPr>
        <w:t>「国土交通省 気象庁のホームページ</w:t>
      </w:r>
      <w:r w:rsidRPr="006F127D">
        <w:rPr>
          <w:rFonts w:asciiTheme="minorEastAsia" w:eastAsiaTheme="minorEastAsia" w:hAnsiTheme="minorEastAsia"/>
          <w:b/>
          <w:sz w:val="22"/>
        </w:rPr>
        <w:t>」</w:t>
      </w:r>
      <w:r w:rsidRPr="006F127D">
        <w:rPr>
          <w:rFonts w:asciiTheme="minorEastAsia" w:eastAsiaTheme="minorEastAsia" w:hAnsiTheme="minorEastAsia" w:hint="eastAsia"/>
          <w:b/>
          <w:sz w:val="22"/>
        </w:rPr>
        <w:t>より</w:t>
      </w:r>
    </w:p>
    <w:p w14:paraId="0168515C" w14:textId="3CABB8E4" w:rsidR="00F20DB7" w:rsidRPr="006F127D" w:rsidRDefault="00F20DB7" w:rsidP="00F20DB7">
      <w:pPr>
        <w:ind w:firstLineChars="50" w:firstLine="110"/>
        <w:rPr>
          <w:rFonts w:asciiTheme="minorEastAsia" w:eastAsiaTheme="minorEastAsia" w:hAnsiTheme="minorEastAsia" w:cs="ＭＳ Ｐゴシック"/>
          <w:b/>
          <w:bCs/>
          <w:kern w:val="36"/>
          <w:sz w:val="22"/>
        </w:rPr>
      </w:pPr>
      <w:r w:rsidRPr="006F127D">
        <w:rPr>
          <w:rFonts w:asciiTheme="minorEastAsia" w:eastAsiaTheme="minorEastAsia" w:hAnsiTheme="minorEastAsia" w:cs="ＭＳ Ｐゴシック" w:hint="eastAsia"/>
          <w:b/>
          <w:bCs/>
          <w:kern w:val="36"/>
          <w:sz w:val="22"/>
        </w:rPr>
        <w:t>南海トラフ地震に関連する情報の種類と発表条件</w:t>
      </w:r>
    </w:p>
    <w:p w14:paraId="22E0D45A" w14:textId="2CDB05C9" w:rsidR="00F20DB7" w:rsidRPr="006F127D" w:rsidRDefault="00F20DB7" w:rsidP="00F20DB7">
      <w:pPr>
        <w:ind w:leftChars="100" w:left="430" w:hangingChars="100" w:hanging="220"/>
        <w:rPr>
          <w:rFonts w:asciiTheme="minorEastAsia" w:eastAsiaTheme="minorEastAsia" w:hAnsiTheme="minorEastAsia" w:cs="ＭＳ Ｐゴシック"/>
          <w:kern w:val="0"/>
          <w:sz w:val="22"/>
        </w:rPr>
      </w:pPr>
      <w:r w:rsidRPr="006F127D">
        <w:rPr>
          <w:rFonts w:asciiTheme="minorEastAsia" w:eastAsiaTheme="minorEastAsia" w:hAnsiTheme="minorEastAsia" w:cs="ＭＳ Ｐゴシック" w:hint="eastAsia"/>
          <w:kern w:val="0"/>
          <w:sz w:val="22"/>
        </w:rPr>
        <w:t>「南海トラフ地震に関連する情報」は、南海トラフ全域を対象に地震発生の可能性の高まりについてお知らせするもので、この情報の種類と発表条件は以下のとおりです。</w:t>
      </w:r>
    </w:p>
    <w:p w14:paraId="6979B63A" w14:textId="7D50B079" w:rsidR="00F20DB7" w:rsidRPr="006F127D" w:rsidRDefault="00F20DB7" w:rsidP="00463C4E">
      <w:pPr>
        <w:rPr>
          <w:rFonts w:asciiTheme="minorEastAsia" w:eastAsiaTheme="minorEastAsia" w:hAnsiTheme="minorEastAsia" w:cs="ＭＳ Ｐゴシック"/>
          <w:kern w:val="0"/>
          <w:sz w:val="22"/>
        </w:rPr>
      </w:pPr>
    </w:p>
    <w:p w14:paraId="1B8F1742" w14:textId="44ECC5C2" w:rsidR="00F20DB7" w:rsidRPr="006F127D" w:rsidRDefault="00F20DB7" w:rsidP="00F20DB7">
      <w:pPr>
        <w:ind w:firstLineChars="100" w:firstLine="231"/>
        <w:rPr>
          <w:rFonts w:asciiTheme="minorEastAsia" w:eastAsiaTheme="minorEastAsia" w:hAnsiTheme="minorEastAsia" w:cs="ＭＳ Ｐゴシック"/>
          <w:kern w:val="0"/>
          <w:sz w:val="22"/>
        </w:rPr>
      </w:pPr>
      <w:r w:rsidRPr="006F127D">
        <w:rPr>
          <w:rFonts w:asciiTheme="minorEastAsia" w:eastAsiaTheme="minorEastAsia" w:hAnsiTheme="minorEastAsia" w:cs="ＭＳ Ｐゴシック" w:hint="eastAsia"/>
          <w:b/>
          <w:bCs/>
          <w:kern w:val="0"/>
          <w:sz w:val="23"/>
          <w:szCs w:val="23"/>
        </w:rPr>
        <w:t>「南海トラフ地震に関連する情報」の種類及び発表条件</w:t>
      </w:r>
    </w:p>
    <w:p w14:paraId="3DE01480" w14:textId="3E85773F" w:rsidR="00F20DB7" w:rsidRPr="006F127D" w:rsidRDefault="00F20DB7" w:rsidP="00463C4E">
      <w:pPr>
        <w:rPr>
          <w:rFonts w:asciiTheme="minorEastAsia" w:eastAsiaTheme="minorEastAsia" w:hAnsiTheme="minorEastAsia" w:cs="ＭＳ Ｐゴシック"/>
          <w:kern w:val="0"/>
          <w:sz w:val="23"/>
          <w:szCs w:val="23"/>
        </w:rPr>
      </w:pPr>
      <w:r w:rsidRPr="006F127D">
        <w:rPr>
          <w:rFonts w:asciiTheme="minorEastAsia" w:eastAsiaTheme="minorEastAsia" w:hAnsiTheme="minorEastAsia" w:hint="eastAsia"/>
          <w:b/>
          <w:sz w:val="24"/>
          <w:szCs w:val="24"/>
        </w:rPr>
        <w:t xml:space="preserve"> </w:t>
      </w:r>
      <w:r w:rsidRPr="006F127D">
        <w:rPr>
          <w:rFonts w:asciiTheme="minorEastAsia" w:eastAsiaTheme="minorEastAsia" w:hAnsiTheme="minorEastAsia"/>
          <w:b/>
          <w:sz w:val="24"/>
          <w:szCs w:val="24"/>
        </w:rPr>
        <w:t xml:space="preserve">  </w:t>
      </w:r>
      <w:r w:rsidRPr="006F127D">
        <w:rPr>
          <w:rFonts w:asciiTheme="minorEastAsia" w:eastAsiaTheme="minorEastAsia" w:hAnsiTheme="minorEastAsia" w:cs="ＭＳ Ｐゴシック" w:hint="eastAsia"/>
          <w:kern w:val="0"/>
          <w:sz w:val="23"/>
          <w:szCs w:val="23"/>
        </w:rPr>
        <w:t>「南海トラフ地震に関連する情報」は、以下の２種類の情報名で発表します。</w:t>
      </w:r>
    </w:p>
    <w:tbl>
      <w:tblPr>
        <w:tblStyle w:val="ab"/>
        <w:tblW w:w="0" w:type="auto"/>
        <w:tblLook w:val="04A0" w:firstRow="1" w:lastRow="0" w:firstColumn="1" w:lastColumn="0" w:noHBand="0" w:noVBand="1"/>
      </w:tblPr>
      <w:tblGrid>
        <w:gridCol w:w="1777"/>
        <w:gridCol w:w="7965"/>
      </w:tblGrid>
      <w:tr w:rsidR="006F127D" w:rsidRPr="006F127D" w14:paraId="781D75A9" w14:textId="77777777" w:rsidTr="00F20DB7">
        <w:tc>
          <w:tcPr>
            <w:tcW w:w="1809" w:type="dxa"/>
            <w:shd w:val="clear" w:color="auto" w:fill="D9D9D9" w:themeFill="background1" w:themeFillShade="D9"/>
          </w:tcPr>
          <w:p w14:paraId="52A26E7B" w14:textId="7E3A9053" w:rsidR="00F20DB7" w:rsidRPr="006F127D" w:rsidRDefault="00F20DB7" w:rsidP="00F20DB7">
            <w:pPr>
              <w:jc w:val="center"/>
              <w:rPr>
                <w:rFonts w:asciiTheme="minorEastAsia" w:eastAsiaTheme="minorEastAsia" w:hAnsiTheme="minorEastAsia"/>
                <w:b/>
                <w:sz w:val="24"/>
                <w:szCs w:val="24"/>
                <w:shd w:val="clear" w:color="auto" w:fill="D9D9D9" w:themeFill="background1" w:themeFillShade="D9"/>
              </w:rPr>
            </w:pPr>
            <w:r w:rsidRPr="006F127D">
              <w:rPr>
                <w:rFonts w:asciiTheme="minorEastAsia" w:eastAsiaTheme="minorEastAsia" w:hAnsiTheme="minorEastAsia" w:cs="ＭＳ Ｐゴシック"/>
                <w:b/>
                <w:bCs/>
                <w:kern w:val="0"/>
                <w:sz w:val="22"/>
                <w:shd w:val="clear" w:color="auto" w:fill="D9D9D9" w:themeFill="background1" w:themeFillShade="D9"/>
              </w:rPr>
              <w:t>情報名</w:t>
            </w:r>
          </w:p>
        </w:tc>
        <w:tc>
          <w:tcPr>
            <w:tcW w:w="8141" w:type="dxa"/>
            <w:shd w:val="clear" w:color="auto" w:fill="D9D9D9" w:themeFill="background1" w:themeFillShade="D9"/>
          </w:tcPr>
          <w:p w14:paraId="3C753921" w14:textId="24EB1D60" w:rsidR="00F20DB7" w:rsidRPr="006F127D" w:rsidRDefault="00F20DB7" w:rsidP="00F20DB7">
            <w:pPr>
              <w:jc w:val="center"/>
              <w:rPr>
                <w:rFonts w:asciiTheme="minorEastAsia" w:eastAsiaTheme="minorEastAsia" w:hAnsiTheme="minorEastAsia"/>
                <w:b/>
                <w:sz w:val="24"/>
                <w:szCs w:val="24"/>
                <w:shd w:val="clear" w:color="auto" w:fill="D9D9D9" w:themeFill="background1" w:themeFillShade="D9"/>
              </w:rPr>
            </w:pPr>
            <w:r w:rsidRPr="006F127D">
              <w:rPr>
                <w:rFonts w:asciiTheme="minorEastAsia" w:eastAsiaTheme="minorEastAsia" w:hAnsiTheme="minorEastAsia" w:cs="ＭＳ Ｐゴシック"/>
                <w:b/>
                <w:bCs/>
                <w:kern w:val="0"/>
                <w:sz w:val="22"/>
                <w:shd w:val="clear" w:color="auto" w:fill="D9D9D9" w:themeFill="background1" w:themeFillShade="D9"/>
              </w:rPr>
              <w:t>情報発表条件</w:t>
            </w:r>
          </w:p>
        </w:tc>
      </w:tr>
      <w:tr w:rsidR="006F127D" w:rsidRPr="006F127D" w14:paraId="6EBA9166" w14:textId="77777777" w:rsidTr="00FC1A0D">
        <w:trPr>
          <w:trHeight w:val="1044"/>
        </w:trPr>
        <w:tc>
          <w:tcPr>
            <w:tcW w:w="1809" w:type="dxa"/>
          </w:tcPr>
          <w:p w14:paraId="1D37C9F6" w14:textId="3F9809BE" w:rsidR="00F20DB7" w:rsidRPr="006F127D" w:rsidRDefault="00F20DB7" w:rsidP="00463C4E">
            <w:pPr>
              <w:rPr>
                <w:rFonts w:asciiTheme="minorEastAsia" w:eastAsiaTheme="minorEastAsia" w:hAnsiTheme="minorEastAsia"/>
                <w:b/>
                <w:sz w:val="24"/>
                <w:szCs w:val="24"/>
              </w:rPr>
            </w:pPr>
            <w:r w:rsidRPr="006F127D">
              <w:rPr>
                <w:rFonts w:asciiTheme="minorEastAsia" w:eastAsiaTheme="minorEastAsia" w:hAnsiTheme="minorEastAsia" w:cs="ＭＳ Ｐゴシック"/>
                <w:kern w:val="0"/>
                <w:sz w:val="22"/>
              </w:rPr>
              <w:t>南海トラフ地震臨時情報</w:t>
            </w:r>
          </w:p>
        </w:tc>
        <w:tc>
          <w:tcPr>
            <w:tcW w:w="8141" w:type="dxa"/>
          </w:tcPr>
          <w:p w14:paraId="004B95B3" w14:textId="5F3EA65E" w:rsidR="00F20DB7" w:rsidRPr="006F127D" w:rsidRDefault="00F20DB7" w:rsidP="00463C4E">
            <w:pPr>
              <w:rPr>
                <w:rFonts w:asciiTheme="minorEastAsia" w:eastAsiaTheme="minorEastAsia" w:hAnsiTheme="minorEastAsia"/>
                <w:b/>
                <w:sz w:val="24"/>
                <w:szCs w:val="24"/>
              </w:rPr>
            </w:pPr>
            <w:r w:rsidRPr="006F127D">
              <w:rPr>
                <w:rFonts w:asciiTheme="minorEastAsia" w:eastAsiaTheme="minorEastAsia" w:hAnsiTheme="minorEastAsia" w:cs="ＭＳ Ｐゴシック"/>
                <w:kern w:val="0"/>
                <w:sz w:val="22"/>
              </w:rPr>
              <w:t>南海トラフ沿いで異常な現象が観測され、その現象が南海トラフ沿いの大規模な地震と関連するかどうか調査を開始した場合、または調査を継続している場合観測された異常な現象の調査結果を発表する場合</w:t>
            </w:r>
          </w:p>
        </w:tc>
      </w:tr>
      <w:tr w:rsidR="00F20DB7" w:rsidRPr="006F127D" w14:paraId="233CA459" w14:textId="77777777" w:rsidTr="00FC1A0D">
        <w:trPr>
          <w:trHeight w:val="2250"/>
        </w:trPr>
        <w:tc>
          <w:tcPr>
            <w:tcW w:w="1809" w:type="dxa"/>
          </w:tcPr>
          <w:p w14:paraId="0668D7B1" w14:textId="109B5C37" w:rsidR="00F20DB7" w:rsidRPr="006F127D" w:rsidRDefault="00F20DB7" w:rsidP="00463C4E">
            <w:pPr>
              <w:rPr>
                <w:rFonts w:asciiTheme="minorEastAsia" w:eastAsiaTheme="minorEastAsia" w:hAnsiTheme="minorEastAsia"/>
                <w:b/>
                <w:sz w:val="24"/>
                <w:szCs w:val="24"/>
              </w:rPr>
            </w:pPr>
            <w:r w:rsidRPr="006F127D">
              <w:rPr>
                <w:rFonts w:asciiTheme="minorEastAsia" w:eastAsiaTheme="minorEastAsia" w:hAnsiTheme="minorEastAsia" w:cs="ＭＳ Ｐゴシック"/>
                <w:kern w:val="0"/>
                <w:sz w:val="22"/>
              </w:rPr>
              <w:t>南海トラフ地震関連解説情報</w:t>
            </w:r>
          </w:p>
        </w:tc>
        <w:tc>
          <w:tcPr>
            <w:tcW w:w="8141" w:type="dxa"/>
          </w:tcPr>
          <w:p w14:paraId="0550BB23" w14:textId="77777777" w:rsidR="00F20DB7" w:rsidRPr="006F127D" w:rsidRDefault="00F20DB7" w:rsidP="00F20DB7">
            <w:pPr>
              <w:widowControl/>
              <w:spacing w:before="100" w:beforeAutospacing="1" w:after="100" w:afterAutospacing="1" w:line="336" w:lineRule="auto"/>
              <w:jc w:val="left"/>
              <w:rPr>
                <w:rFonts w:asciiTheme="minorEastAsia" w:eastAsiaTheme="minorEastAsia" w:hAnsiTheme="minorEastAsia" w:cs="ＭＳ Ｐゴシック"/>
                <w:kern w:val="0"/>
                <w:sz w:val="22"/>
              </w:rPr>
            </w:pPr>
            <w:r w:rsidRPr="006F127D">
              <w:rPr>
                <w:rFonts w:asciiTheme="minorEastAsia" w:eastAsiaTheme="minorEastAsia" w:hAnsiTheme="minorEastAsia" w:cs="ＭＳ Ｐゴシック"/>
                <w:kern w:val="0"/>
                <w:sz w:val="22"/>
              </w:rPr>
              <w:t>観測された異常な現象の調査結果を発表した後の状況の推移等を発表する場合</w:t>
            </w:r>
          </w:p>
          <w:p w14:paraId="7F2756DF" w14:textId="0527E5EA" w:rsidR="00F20DB7" w:rsidRPr="006F127D" w:rsidRDefault="00F20DB7" w:rsidP="00F20DB7">
            <w:pPr>
              <w:rPr>
                <w:rFonts w:asciiTheme="minorEastAsia" w:eastAsiaTheme="minorEastAsia" w:hAnsiTheme="minorEastAsia"/>
                <w:b/>
                <w:sz w:val="24"/>
                <w:szCs w:val="24"/>
              </w:rPr>
            </w:pPr>
            <w:r w:rsidRPr="006F127D">
              <w:rPr>
                <w:rFonts w:asciiTheme="minorEastAsia" w:eastAsiaTheme="minorEastAsia" w:hAnsiTheme="minorEastAsia" w:cs="ＭＳ Ｐゴシック"/>
                <w:kern w:val="0"/>
                <w:sz w:val="22"/>
              </w:rPr>
              <w:t>「南海トラフ沿いの地震に関する評価検討会」の定例会合における調査結果を発表する場合（ただし南海トラフ地震臨時情報を発表する場合を除く）</w:t>
            </w:r>
            <w:r w:rsidRPr="006F127D">
              <w:rPr>
                <w:rFonts w:asciiTheme="minorEastAsia" w:eastAsiaTheme="minorEastAsia" w:hAnsiTheme="minorEastAsia" w:cs="ＭＳ Ｐゴシック"/>
                <w:kern w:val="0"/>
                <w:sz w:val="22"/>
              </w:rPr>
              <w:br/>
              <w:t>※すでに必要な防災対応がとられている際は、調査を開始した旨や調査結果を南海トラフ地震関連解説情報で発表する場合があります</w:t>
            </w:r>
          </w:p>
        </w:tc>
      </w:tr>
    </w:tbl>
    <w:p w14:paraId="213C76F8" w14:textId="6AE24C61" w:rsidR="00F20DB7" w:rsidRPr="006F127D" w:rsidRDefault="00F20DB7" w:rsidP="00463C4E">
      <w:pPr>
        <w:rPr>
          <w:rFonts w:asciiTheme="minorEastAsia" w:eastAsiaTheme="minorEastAsia" w:hAnsiTheme="minorEastAsia"/>
          <w:b/>
          <w:sz w:val="24"/>
          <w:szCs w:val="24"/>
        </w:rPr>
      </w:pPr>
    </w:p>
    <w:p w14:paraId="069914CF" w14:textId="4A721E63" w:rsidR="00F20DB7" w:rsidRPr="006F127D" w:rsidRDefault="00F20DB7" w:rsidP="00463C4E">
      <w:pPr>
        <w:rPr>
          <w:rFonts w:asciiTheme="minorEastAsia" w:eastAsiaTheme="minorEastAsia" w:hAnsiTheme="minorEastAsia"/>
          <w:b/>
          <w:sz w:val="24"/>
          <w:szCs w:val="24"/>
        </w:rPr>
      </w:pPr>
    </w:p>
    <w:p w14:paraId="1704A2D8" w14:textId="77777777" w:rsidR="0009692E" w:rsidRPr="006F127D" w:rsidRDefault="0009692E" w:rsidP="00463C4E">
      <w:pPr>
        <w:rPr>
          <w:rFonts w:asciiTheme="minorEastAsia" w:eastAsiaTheme="minorEastAsia" w:hAnsiTheme="minorEastAsia"/>
          <w:b/>
          <w:sz w:val="24"/>
          <w:szCs w:val="24"/>
        </w:rPr>
      </w:pPr>
    </w:p>
    <w:p w14:paraId="592DF1BA" w14:textId="1DAD04DF" w:rsidR="00FC1A0D" w:rsidRPr="006F127D" w:rsidRDefault="00FC1A0D" w:rsidP="00FC1A0D">
      <w:pPr>
        <w:rPr>
          <w:rFonts w:asciiTheme="majorEastAsia" w:eastAsiaTheme="majorEastAsia" w:hAnsiTheme="majorEastAsia"/>
          <w:bCs/>
          <w:szCs w:val="21"/>
        </w:rPr>
      </w:pPr>
      <w:r w:rsidRPr="006F127D">
        <w:rPr>
          <w:rFonts w:asciiTheme="majorEastAsia" w:eastAsiaTheme="majorEastAsia" w:hAnsiTheme="majorEastAsia" w:hint="eastAsia"/>
          <w:b/>
          <w:sz w:val="22"/>
        </w:rPr>
        <w:lastRenderedPageBreak/>
        <w:t xml:space="preserve">11　防災気象情報と警戒レベルとの対応について　</w:t>
      </w:r>
    </w:p>
    <w:p w14:paraId="172DB06A" w14:textId="56F0CA16" w:rsidR="00FC1A0D" w:rsidRPr="006F127D" w:rsidRDefault="00FC1A0D" w:rsidP="00FC1A0D">
      <w:pPr>
        <w:ind w:leftChars="100" w:left="210"/>
        <w:rPr>
          <w:sz w:val="23"/>
          <w:szCs w:val="23"/>
        </w:rPr>
      </w:pPr>
      <w:r w:rsidRPr="006F127D">
        <w:rPr>
          <w:rFonts w:hint="eastAsia"/>
          <w:sz w:val="23"/>
          <w:szCs w:val="23"/>
        </w:rPr>
        <w:t>「避難勧告等に関するガイドライン」（内閣府（防災担当））が平成</w:t>
      </w:r>
      <w:r w:rsidRPr="006F127D">
        <w:rPr>
          <w:rFonts w:hint="eastAsia"/>
          <w:sz w:val="23"/>
          <w:szCs w:val="23"/>
        </w:rPr>
        <w:t>31</w:t>
      </w:r>
      <w:r w:rsidRPr="006F127D">
        <w:rPr>
          <w:rFonts w:hint="eastAsia"/>
          <w:sz w:val="23"/>
          <w:szCs w:val="23"/>
        </w:rPr>
        <w:t>年</w:t>
      </w:r>
      <w:r w:rsidRPr="006F127D">
        <w:rPr>
          <w:rFonts w:hint="eastAsia"/>
          <w:sz w:val="23"/>
          <w:szCs w:val="23"/>
        </w:rPr>
        <w:t>3</w:t>
      </w:r>
      <w:r w:rsidRPr="006F127D">
        <w:rPr>
          <w:rFonts w:hint="eastAsia"/>
          <w:sz w:val="23"/>
          <w:szCs w:val="23"/>
        </w:rPr>
        <w:t>月に改定され、住民は「</w:t>
      </w:r>
      <w:r w:rsidRPr="006F127D">
        <w:rPr>
          <w:rStyle w:val="ad"/>
          <w:rFonts w:hint="eastAsia"/>
          <w:sz w:val="23"/>
          <w:szCs w:val="23"/>
        </w:rPr>
        <w:t>自らの命は自らが守る</w:t>
      </w:r>
      <w:r w:rsidRPr="006F127D">
        <w:rPr>
          <w:rFonts w:hint="eastAsia"/>
          <w:sz w:val="23"/>
          <w:szCs w:val="23"/>
        </w:rPr>
        <w:t>」意識を持ち、</w:t>
      </w:r>
      <w:r w:rsidRPr="006F127D">
        <w:rPr>
          <w:rStyle w:val="ad"/>
          <w:rFonts w:hint="eastAsia"/>
          <w:sz w:val="23"/>
          <w:szCs w:val="23"/>
        </w:rPr>
        <w:t>自らの判断で</w:t>
      </w:r>
      <w:r w:rsidRPr="006F127D">
        <w:rPr>
          <w:rFonts w:hint="eastAsia"/>
          <w:sz w:val="23"/>
          <w:szCs w:val="23"/>
        </w:rPr>
        <w:t>避難行動をとるとの方針が示され、この方針に沿って自治体や気象庁等から発表される防災情報を用いて住民がとるべき行動を直感的に理解しやすくなるよう、</w:t>
      </w:r>
      <w:r w:rsidRPr="006F127D">
        <w:rPr>
          <w:rFonts w:hint="eastAsia"/>
          <w:sz w:val="23"/>
          <w:szCs w:val="23"/>
        </w:rPr>
        <w:t>5</w:t>
      </w:r>
      <w:r w:rsidRPr="006F127D">
        <w:rPr>
          <w:rFonts w:hint="eastAsia"/>
          <w:sz w:val="23"/>
          <w:szCs w:val="23"/>
        </w:rPr>
        <w:t>段階の警戒レベルを明記して防災情報が提供されることとなりました。</w:t>
      </w:r>
    </w:p>
    <w:p w14:paraId="6E85904C" w14:textId="14FD9971" w:rsidR="00FC1A0D" w:rsidRPr="006F127D" w:rsidRDefault="00FC1A0D" w:rsidP="00463C4E">
      <w:pPr>
        <w:rPr>
          <w:sz w:val="23"/>
          <w:szCs w:val="23"/>
        </w:rPr>
      </w:pPr>
    </w:p>
    <w:p w14:paraId="3628918B" w14:textId="77777777" w:rsidR="00FC1A0D" w:rsidRPr="006F127D" w:rsidRDefault="00FC1A0D" w:rsidP="00FC1A0D">
      <w:pPr>
        <w:ind w:firstLineChars="100" w:firstLine="221"/>
        <w:rPr>
          <w:rFonts w:asciiTheme="minorEastAsia" w:eastAsiaTheme="minorEastAsia" w:hAnsiTheme="minorEastAsia"/>
          <w:b/>
          <w:sz w:val="22"/>
        </w:rPr>
      </w:pPr>
      <w:r w:rsidRPr="006F127D">
        <w:rPr>
          <w:rFonts w:asciiTheme="minorEastAsia" w:eastAsiaTheme="minorEastAsia" w:hAnsiTheme="minorEastAsia" w:hint="eastAsia"/>
          <w:b/>
          <w:sz w:val="22"/>
        </w:rPr>
        <w:t>「国土交通省 気象庁のホームページ</w:t>
      </w:r>
      <w:r w:rsidRPr="006F127D">
        <w:rPr>
          <w:rFonts w:asciiTheme="minorEastAsia" w:eastAsiaTheme="minorEastAsia" w:hAnsiTheme="minorEastAsia"/>
          <w:b/>
          <w:sz w:val="22"/>
        </w:rPr>
        <w:t>」</w:t>
      </w:r>
      <w:r w:rsidRPr="006F127D">
        <w:rPr>
          <w:rFonts w:asciiTheme="minorEastAsia" w:eastAsiaTheme="minorEastAsia" w:hAnsiTheme="minorEastAsia" w:hint="eastAsia"/>
          <w:b/>
          <w:sz w:val="22"/>
        </w:rPr>
        <w:t>より</w:t>
      </w:r>
    </w:p>
    <w:p w14:paraId="2CABF170" w14:textId="63ED8804" w:rsidR="0021551E" w:rsidRPr="006F127D" w:rsidRDefault="00FC1A0D" w:rsidP="00463C4E">
      <w:pPr>
        <w:rPr>
          <w:sz w:val="23"/>
          <w:szCs w:val="23"/>
        </w:rPr>
      </w:pPr>
      <w:r w:rsidRPr="006F127D">
        <w:rPr>
          <w:rFonts w:asciiTheme="minorEastAsia" w:eastAsiaTheme="minorEastAsia" w:hAnsiTheme="minorEastAsia" w:hint="eastAsia"/>
          <w:b/>
          <w:sz w:val="24"/>
          <w:szCs w:val="24"/>
        </w:rPr>
        <w:t xml:space="preserve">　　</w:t>
      </w:r>
      <w:r w:rsidRPr="006F127D">
        <w:rPr>
          <w:rFonts w:hint="eastAsia"/>
          <w:sz w:val="23"/>
          <w:szCs w:val="23"/>
        </w:rPr>
        <w:t>防災気象情報をもとにとるべき行動と、相当する警戒レベルについて</w:t>
      </w:r>
    </w:p>
    <w:p w14:paraId="2A87F7EB" w14:textId="77777777" w:rsidR="00E26F7B" w:rsidRPr="00482BEC" w:rsidRDefault="00E26F7B" w:rsidP="00463C4E">
      <w:pPr>
        <w:rPr>
          <w:color w:val="FF0000"/>
          <w:sz w:val="23"/>
          <w:szCs w:val="23"/>
        </w:rPr>
      </w:pPr>
    </w:p>
    <w:tbl>
      <w:tblPr>
        <w:tblStyle w:val="ab"/>
        <w:tblW w:w="0" w:type="auto"/>
        <w:tblLook w:val="04A0" w:firstRow="1" w:lastRow="0" w:firstColumn="1" w:lastColumn="0" w:noHBand="0" w:noVBand="1"/>
      </w:tblPr>
      <w:tblGrid>
        <w:gridCol w:w="2336"/>
        <w:gridCol w:w="5264"/>
        <w:gridCol w:w="2142"/>
      </w:tblGrid>
      <w:tr w:rsidR="0021551E" w14:paraId="3F802772" w14:textId="77777777" w:rsidTr="0021551E">
        <w:tc>
          <w:tcPr>
            <w:tcW w:w="2376" w:type="dxa"/>
            <w:shd w:val="clear" w:color="auto" w:fill="D9D9D9" w:themeFill="background1" w:themeFillShade="D9"/>
          </w:tcPr>
          <w:p w14:paraId="25CADB7D" w14:textId="6AF208E2" w:rsidR="0021551E" w:rsidRPr="0021551E" w:rsidRDefault="0021551E" w:rsidP="0021551E">
            <w:pPr>
              <w:jc w:val="center"/>
              <w:rPr>
                <w:color w:val="333333"/>
                <w:sz w:val="22"/>
                <w:szCs w:val="24"/>
              </w:rPr>
            </w:pPr>
            <w:r w:rsidRPr="0021551E">
              <w:rPr>
                <w:rFonts w:hint="eastAsia"/>
                <w:sz w:val="22"/>
                <w:szCs w:val="24"/>
              </w:rPr>
              <w:t>情報</w:t>
            </w:r>
          </w:p>
        </w:tc>
        <w:tc>
          <w:tcPr>
            <w:tcW w:w="5387" w:type="dxa"/>
            <w:shd w:val="clear" w:color="auto" w:fill="D9D9D9" w:themeFill="background1" w:themeFillShade="D9"/>
          </w:tcPr>
          <w:p w14:paraId="725305FA" w14:textId="65B7FEDF" w:rsidR="0021551E" w:rsidRPr="0021551E" w:rsidRDefault="0021551E" w:rsidP="0021551E">
            <w:pPr>
              <w:jc w:val="center"/>
              <w:rPr>
                <w:color w:val="333333"/>
                <w:sz w:val="22"/>
                <w:szCs w:val="24"/>
              </w:rPr>
            </w:pPr>
            <w:r w:rsidRPr="0021551E">
              <w:rPr>
                <w:rFonts w:hint="eastAsia"/>
                <w:sz w:val="22"/>
                <w:szCs w:val="24"/>
              </w:rPr>
              <w:t>とるべき行動</w:t>
            </w:r>
          </w:p>
        </w:tc>
        <w:tc>
          <w:tcPr>
            <w:tcW w:w="2187" w:type="dxa"/>
            <w:shd w:val="clear" w:color="auto" w:fill="D9D9D9" w:themeFill="background1" w:themeFillShade="D9"/>
          </w:tcPr>
          <w:p w14:paraId="7619312B" w14:textId="74560DAD" w:rsidR="0021551E" w:rsidRPr="0021551E" w:rsidRDefault="0021551E" w:rsidP="0021551E">
            <w:pPr>
              <w:jc w:val="center"/>
              <w:rPr>
                <w:color w:val="333333"/>
                <w:sz w:val="22"/>
                <w:szCs w:val="24"/>
              </w:rPr>
            </w:pPr>
            <w:r w:rsidRPr="0021551E">
              <w:rPr>
                <w:rFonts w:hint="eastAsia"/>
                <w:sz w:val="22"/>
                <w:szCs w:val="24"/>
              </w:rPr>
              <w:t>警戒レベル</w:t>
            </w:r>
          </w:p>
        </w:tc>
      </w:tr>
      <w:tr w:rsidR="0021551E" w14:paraId="0C74531D" w14:textId="77777777" w:rsidTr="00482BEC">
        <w:tc>
          <w:tcPr>
            <w:tcW w:w="2376" w:type="dxa"/>
            <w:shd w:val="clear" w:color="auto" w:fill="000000" w:themeFill="text1"/>
            <w:vAlign w:val="center"/>
          </w:tcPr>
          <w:p w14:paraId="5640D9A2" w14:textId="1C65A462" w:rsidR="0021551E" w:rsidRPr="00482BEC" w:rsidRDefault="0021551E" w:rsidP="0021551E">
            <w:pPr>
              <w:rPr>
                <w:color w:val="FFFFFF" w:themeColor="background1"/>
                <w:szCs w:val="21"/>
              </w:rPr>
            </w:pPr>
            <w:r w:rsidRPr="00482BEC">
              <w:rPr>
                <w:rFonts w:hint="eastAsia"/>
                <w:color w:val="FFFFFF" w:themeColor="background1"/>
                <w:szCs w:val="21"/>
              </w:rPr>
              <w:t>•大雨特別警報</w:t>
            </w:r>
          </w:p>
          <w:p w14:paraId="32761EC0" w14:textId="10E9FFCF" w:rsidR="0021551E" w:rsidRPr="00482BEC" w:rsidRDefault="0021551E" w:rsidP="0021551E">
            <w:pPr>
              <w:rPr>
                <w:color w:val="FFFFFF" w:themeColor="background1"/>
                <w:szCs w:val="21"/>
              </w:rPr>
            </w:pPr>
            <w:r w:rsidRPr="00482BEC">
              <w:rPr>
                <w:rFonts w:hint="eastAsia"/>
                <w:color w:val="FFFFFF" w:themeColor="background1"/>
                <w:szCs w:val="21"/>
              </w:rPr>
              <w:t>•氾濫発生情報</w:t>
            </w:r>
          </w:p>
        </w:tc>
        <w:tc>
          <w:tcPr>
            <w:tcW w:w="5387" w:type="dxa"/>
            <w:shd w:val="clear" w:color="auto" w:fill="000000" w:themeFill="text1"/>
          </w:tcPr>
          <w:p w14:paraId="78867986" w14:textId="0CE87F86" w:rsidR="0021551E" w:rsidRPr="00482BEC" w:rsidRDefault="0021551E" w:rsidP="00463C4E">
            <w:pPr>
              <w:rPr>
                <w:color w:val="FFFFFF" w:themeColor="background1"/>
                <w:szCs w:val="21"/>
              </w:rPr>
            </w:pPr>
            <w:r w:rsidRPr="00482BEC">
              <w:rPr>
                <w:rFonts w:hint="eastAsia"/>
                <w:color w:val="FFFFFF" w:themeColor="background1"/>
                <w:szCs w:val="21"/>
              </w:rPr>
              <w:t>災害がすでに発生していることを示す警戒レベル５に相当します。何らかの災害がすでに発生している可能性が極めて高い状況となっています。命を守るための最善の行動をとってください。</w:t>
            </w:r>
          </w:p>
        </w:tc>
        <w:tc>
          <w:tcPr>
            <w:tcW w:w="2187" w:type="dxa"/>
            <w:shd w:val="clear" w:color="auto" w:fill="000000" w:themeFill="text1"/>
            <w:vAlign w:val="center"/>
          </w:tcPr>
          <w:p w14:paraId="59F0F859" w14:textId="08BAE3DC" w:rsidR="0021551E" w:rsidRPr="00482BEC" w:rsidRDefault="0021551E" w:rsidP="00482BEC">
            <w:pPr>
              <w:rPr>
                <w:b/>
                <w:bCs/>
                <w:color w:val="FFFFFF" w:themeColor="background1"/>
                <w:sz w:val="22"/>
              </w:rPr>
            </w:pPr>
            <w:r w:rsidRPr="00482BEC">
              <w:rPr>
                <w:rFonts w:hint="eastAsia"/>
                <w:b/>
                <w:bCs/>
                <w:color w:val="FFFFFF" w:themeColor="background1"/>
                <w:sz w:val="22"/>
              </w:rPr>
              <w:t>警戒レベル５相当</w:t>
            </w:r>
          </w:p>
        </w:tc>
      </w:tr>
      <w:tr w:rsidR="0021551E" w14:paraId="1787C27F" w14:textId="77777777" w:rsidTr="00482BEC">
        <w:tc>
          <w:tcPr>
            <w:tcW w:w="2376" w:type="dxa"/>
            <w:shd w:val="clear" w:color="auto" w:fill="7030A0"/>
          </w:tcPr>
          <w:p w14:paraId="33DABA06" w14:textId="77777777" w:rsidR="0021551E" w:rsidRPr="00482BEC" w:rsidRDefault="0021551E" w:rsidP="0021551E">
            <w:pPr>
              <w:rPr>
                <w:color w:val="FFFFFF" w:themeColor="background1"/>
                <w:szCs w:val="21"/>
              </w:rPr>
            </w:pPr>
            <w:r w:rsidRPr="00482BEC">
              <w:rPr>
                <w:rFonts w:hint="eastAsia"/>
                <w:color w:val="FFFFFF" w:themeColor="background1"/>
                <w:szCs w:val="21"/>
              </w:rPr>
              <w:t>•土砂災害警戒情報</w:t>
            </w:r>
            <w:r w:rsidRPr="00482BEC">
              <w:rPr>
                <w:rFonts w:hint="eastAsia"/>
                <w:color w:val="FFFFFF" w:themeColor="background1"/>
                <w:szCs w:val="21"/>
              </w:rPr>
              <w:t xml:space="preserve"> </w:t>
            </w:r>
          </w:p>
          <w:p w14:paraId="691F4DE5" w14:textId="77777777" w:rsidR="0021551E" w:rsidRPr="00482BEC" w:rsidRDefault="0021551E" w:rsidP="0021551E">
            <w:pPr>
              <w:ind w:left="105" w:hangingChars="50" w:hanging="105"/>
              <w:rPr>
                <w:color w:val="FFFFFF" w:themeColor="background1"/>
                <w:szCs w:val="21"/>
              </w:rPr>
            </w:pPr>
            <w:r w:rsidRPr="00482BEC">
              <w:rPr>
                <w:rFonts w:hint="eastAsia"/>
                <w:color w:val="FFFFFF" w:themeColor="background1"/>
                <w:szCs w:val="21"/>
              </w:rPr>
              <w:t>•危険度分布「非常に危険」（うす紫）</w:t>
            </w:r>
            <w:r w:rsidRPr="00482BEC">
              <w:rPr>
                <w:rFonts w:hint="eastAsia"/>
                <w:color w:val="FFFFFF" w:themeColor="background1"/>
                <w:szCs w:val="21"/>
              </w:rPr>
              <w:t xml:space="preserve"> </w:t>
            </w:r>
          </w:p>
          <w:p w14:paraId="70FC4299" w14:textId="77777777" w:rsidR="0021551E" w:rsidRPr="00482BEC" w:rsidRDefault="0021551E" w:rsidP="0021551E">
            <w:pPr>
              <w:rPr>
                <w:color w:val="FFFFFF" w:themeColor="background1"/>
                <w:szCs w:val="21"/>
              </w:rPr>
            </w:pPr>
            <w:r w:rsidRPr="00482BEC">
              <w:rPr>
                <w:rFonts w:hint="eastAsia"/>
                <w:color w:val="FFFFFF" w:themeColor="background1"/>
                <w:szCs w:val="21"/>
              </w:rPr>
              <w:t>•氾濫危険情報</w:t>
            </w:r>
            <w:r w:rsidRPr="00482BEC">
              <w:rPr>
                <w:rFonts w:hint="eastAsia"/>
                <w:color w:val="FFFFFF" w:themeColor="background1"/>
                <w:szCs w:val="21"/>
              </w:rPr>
              <w:t xml:space="preserve"> </w:t>
            </w:r>
          </w:p>
          <w:p w14:paraId="1893E3D1" w14:textId="77777777" w:rsidR="0021551E" w:rsidRPr="00482BEC" w:rsidRDefault="0021551E" w:rsidP="0021551E">
            <w:pPr>
              <w:rPr>
                <w:color w:val="FFFFFF" w:themeColor="background1"/>
                <w:szCs w:val="21"/>
              </w:rPr>
            </w:pPr>
            <w:r w:rsidRPr="00482BEC">
              <w:rPr>
                <w:rFonts w:hint="eastAsia"/>
                <w:color w:val="FFFFFF" w:themeColor="background1"/>
                <w:szCs w:val="21"/>
              </w:rPr>
              <w:t>•高潮特別警報</w:t>
            </w:r>
            <w:r w:rsidRPr="00482BEC">
              <w:rPr>
                <w:rFonts w:hint="eastAsia"/>
                <w:color w:val="FFFFFF" w:themeColor="background1"/>
                <w:szCs w:val="21"/>
              </w:rPr>
              <w:t xml:space="preserve"> </w:t>
            </w:r>
          </w:p>
          <w:p w14:paraId="65A53EC6" w14:textId="77BE5085" w:rsidR="0021551E" w:rsidRPr="00482BEC" w:rsidRDefault="0021551E" w:rsidP="0021551E">
            <w:pPr>
              <w:rPr>
                <w:color w:val="FFFFFF" w:themeColor="background1"/>
                <w:szCs w:val="21"/>
              </w:rPr>
            </w:pPr>
            <w:r w:rsidRPr="00482BEC">
              <w:rPr>
                <w:rFonts w:hint="eastAsia"/>
                <w:color w:val="FFFFFF" w:themeColor="background1"/>
                <w:szCs w:val="21"/>
              </w:rPr>
              <w:t>•高潮警報</w:t>
            </w:r>
          </w:p>
        </w:tc>
        <w:tc>
          <w:tcPr>
            <w:tcW w:w="5387" w:type="dxa"/>
            <w:shd w:val="clear" w:color="auto" w:fill="7030A0"/>
          </w:tcPr>
          <w:p w14:paraId="0F661776" w14:textId="3FBE6BFB" w:rsidR="0021551E" w:rsidRPr="00482BEC" w:rsidRDefault="0021551E" w:rsidP="00463C4E">
            <w:pPr>
              <w:rPr>
                <w:color w:val="FFFFFF" w:themeColor="background1"/>
                <w:szCs w:val="21"/>
              </w:rPr>
            </w:pPr>
            <w:r w:rsidRPr="00482BEC">
              <w:rPr>
                <w:rFonts w:hint="eastAsia"/>
                <w:color w:val="FFFFFF" w:themeColor="background1"/>
                <w:szCs w:val="21"/>
              </w:rPr>
              <w:t>地元の自治体が避難勧告を発令する目安となる情報です。避難が必要とされる警戒レベル４に相当します。災害が想定されている区域等では、自治体からの避難勧告の発令に留意するとともに、避難勧告が発令されていなくても危険度分布や河川の水位情報等を用いて自ら避難の判断をしてください。</w:t>
            </w:r>
          </w:p>
        </w:tc>
        <w:tc>
          <w:tcPr>
            <w:tcW w:w="2187" w:type="dxa"/>
            <w:shd w:val="clear" w:color="auto" w:fill="7030A0"/>
            <w:vAlign w:val="center"/>
          </w:tcPr>
          <w:p w14:paraId="5A9EC210" w14:textId="04601C1D" w:rsidR="0021551E" w:rsidRPr="00482BEC" w:rsidRDefault="0021551E" w:rsidP="00482BEC">
            <w:pPr>
              <w:rPr>
                <w:b/>
                <w:bCs/>
                <w:color w:val="FFFFFF" w:themeColor="background1"/>
                <w:sz w:val="22"/>
              </w:rPr>
            </w:pPr>
            <w:r w:rsidRPr="00482BEC">
              <w:rPr>
                <w:rFonts w:hint="eastAsia"/>
                <w:b/>
                <w:bCs/>
                <w:color w:val="FFFFFF" w:themeColor="background1"/>
                <w:sz w:val="22"/>
              </w:rPr>
              <w:t>警戒レベル４相当</w:t>
            </w:r>
          </w:p>
        </w:tc>
      </w:tr>
      <w:tr w:rsidR="0021551E" w14:paraId="30585695" w14:textId="77777777" w:rsidTr="00482BEC">
        <w:tc>
          <w:tcPr>
            <w:tcW w:w="2376" w:type="dxa"/>
            <w:shd w:val="clear" w:color="auto" w:fill="FF3300"/>
          </w:tcPr>
          <w:p w14:paraId="023EC421" w14:textId="2EE4382E" w:rsidR="0021551E" w:rsidRPr="00482BEC" w:rsidRDefault="0021551E" w:rsidP="0021551E">
            <w:pPr>
              <w:rPr>
                <w:color w:val="FFFFFF" w:themeColor="background1"/>
                <w:szCs w:val="21"/>
              </w:rPr>
            </w:pPr>
            <w:r w:rsidRPr="00482BEC">
              <w:rPr>
                <w:rFonts w:hint="eastAsia"/>
                <w:color w:val="FFFFFF" w:themeColor="background1"/>
                <w:szCs w:val="21"/>
              </w:rPr>
              <w:t>•大雨警報（土砂災害）</w:t>
            </w:r>
          </w:p>
          <w:p w14:paraId="3CF6C4C9" w14:textId="77777777" w:rsidR="0021551E" w:rsidRPr="00482BEC" w:rsidRDefault="0021551E" w:rsidP="0021551E">
            <w:pPr>
              <w:rPr>
                <w:color w:val="FFFFFF" w:themeColor="background1"/>
                <w:szCs w:val="21"/>
              </w:rPr>
            </w:pPr>
            <w:r w:rsidRPr="00482BEC">
              <w:rPr>
                <w:rFonts w:hint="eastAsia"/>
                <w:color w:val="FFFFFF" w:themeColor="background1"/>
                <w:szCs w:val="21"/>
              </w:rPr>
              <w:t>•洪水警報</w:t>
            </w:r>
            <w:r w:rsidRPr="00482BEC">
              <w:rPr>
                <w:rFonts w:hint="eastAsia"/>
                <w:color w:val="FFFFFF" w:themeColor="background1"/>
                <w:szCs w:val="21"/>
              </w:rPr>
              <w:t xml:space="preserve"> </w:t>
            </w:r>
          </w:p>
          <w:p w14:paraId="61E81F99" w14:textId="77777777" w:rsidR="0021551E" w:rsidRPr="00482BEC" w:rsidRDefault="0021551E" w:rsidP="0021551E">
            <w:pPr>
              <w:rPr>
                <w:color w:val="FFFFFF" w:themeColor="background1"/>
                <w:szCs w:val="21"/>
              </w:rPr>
            </w:pPr>
            <w:r w:rsidRPr="00482BEC">
              <w:rPr>
                <w:rFonts w:hint="eastAsia"/>
                <w:color w:val="FFFFFF" w:themeColor="background1"/>
                <w:szCs w:val="21"/>
              </w:rPr>
              <w:t>•危険度分布「警戒」（赤）</w:t>
            </w:r>
            <w:r w:rsidRPr="00482BEC">
              <w:rPr>
                <w:rFonts w:hint="eastAsia"/>
                <w:color w:val="FFFFFF" w:themeColor="background1"/>
                <w:szCs w:val="21"/>
              </w:rPr>
              <w:t xml:space="preserve"> </w:t>
            </w:r>
          </w:p>
          <w:p w14:paraId="2111137D" w14:textId="77777777" w:rsidR="0021551E" w:rsidRPr="00482BEC" w:rsidRDefault="0021551E" w:rsidP="0021551E">
            <w:pPr>
              <w:rPr>
                <w:color w:val="FFFFFF" w:themeColor="background1"/>
                <w:szCs w:val="21"/>
              </w:rPr>
            </w:pPr>
            <w:r w:rsidRPr="00482BEC">
              <w:rPr>
                <w:rFonts w:hint="eastAsia"/>
                <w:color w:val="FFFFFF" w:themeColor="background1"/>
                <w:szCs w:val="21"/>
              </w:rPr>
              <w:t>•氾濫警戒情報</w:t>
            </w:r>
            <w:r w:rsidRPr="00482BEC">
              <w:rPr>
                <w:rFonts w:hint="eastAsia"/>
                <w:color w:val="FFFFFF" w:themeColor="background1"/>
                <w:szCs w:val="21"/>
              </w:rPr>
              <w:t xml:space="preserve"> </w:t>
            </w:r>
          </w:p>
          <w:p w14:paraId="4E3D3E14" w14:textId="5438538B" w:rsidR="0021551E" w:rsidRPr="00482BEC" w:rsidRDefault="0021551E" w:rsidP="0021551E">
            <w:pPr>
              <w:rPr>
                <w:color w:val="FFFFFF" w:themeColor="background1"/>
                <w:szCs w:val="21"/>
              </w:rPr>
            </w:pPr>
            <w:r w:rsidRPr="00482BEC">
              <w:rPr>
                <w:rFonts w:hint="eastAsia"/>
                <w:color w:val="FFFFFF" w:themeColor="background1"/>
                <w:szCs w:val="21"/>
              </w:rPr>
              <w:t>•高潮注意報</w:t>
            </w:r>
          </w:p>
        </w:tc>
        <w:tc>
          <w:tcPr>
            <w:tcW w:w="5387" w:type="dxa"/>
            <w:shd w:val="clear" w:color="auto" w:fill="FF3300"/>
          </w:tcPr>
          <w:p w14:paraId="1E836B18" w14:textId="4A837861" w:rsidR="0021551E" w:rsidRPr="00482BEC" w:rsidRDefault="0021551E" w:rsidP="00463C4E">
            <w:pPr>
              <w:rPr>
                <w:color w:val="FFFFFF" w:themeColor="background1"/>
                <w:szCs w:val="21"/>
              </w:rPr>
            </w:pPr>
            <w:r w:rsidRPr="00482BEC">
              <w:rPr>
                <w:color w:val="FFFFFF" w:themeColor="background1"/>
                <w:szCs w:val="21"/>
              </w:rPr>
              <w:t>地元の自治体が避難準備・高齢者等避難開始を発令する目安となる情報です。高齢者等の避難が必要とされる警戒レベル３に相当します。災害が想定されている区域等では、</w:t>
            </w:r>
            <w:r w:rsidRPr="00482BEC">
              <w:rPr>
                <w:rStyle w:val="ad"/>
                <w:b w:val="0"/>
                <w:bCs w:val="0"/>
                <w:color w:val="FFFFFF" w:themeColor="background1"/>
                <w:szCs w:val="21"/>
              </w:rPr>
              <w:t>自治体からの避難準備・高齢者等避難開始の発令に留意</w:t>
            </w:r>
            <w:r w:rsidRPr="00482BEC">
              <w:rPr>
                <w:color w:val="FFFFFF" w:themeColor="background1"/>
                <w:szCs w:val="21"/>
              </w:rPr>
              <w:t>するとともに、</w:t>
            </w:r>
            <w:r w:rsidRPr="00482BEC">
              <w:rPr>
                <w:rStyle w:val="ad"/>
                <w:b w:val="0"/>
                <w:bCs w:val="0"/>
                <w:color w:val="FFFFFF" w:themeColor="background1"/>
                <w:szCs w:val="21"/>
              </w:rPr>
              <w:t>危険度分布や河川の水位情報等を用いて高齢者等の方は自ら避難の判断</w:t>
            </w:r>
            <w:r w:rsidRPr="00482BEC">
              <w:rPr>
                <w:color w:val="FFFFFF" w:themeColor="background1"/>
                <w:szCs w:val="21"/>
              </w:rPr>
              <w:t>をしてください。</w:t>
            </w:r>
          </w:p>
        </w:tc>
        <w:tc>
          <w:tcPr>
            <w:tcW w:w="2187" w:type="dxa"/>
            <w:shd w:val="clear" w:color="auto" w:fill="FF3300"/>
            <w:vAlign w:val="center"/>
          </w:tcPr>
          <w:p w14:paraId="32B04BCA" w14:textId="46B74E8D" w:rsidR="0021551E" w:rsidRPr="00482BEC" w:rsidRDefault="0021551E" w:rsidP="00482BEC">
            <w:pPr>
              <w:rPr>
                <w:b/>
                <w:bCs/>
                <w:color w:val="FFFFFF" w:themeColor="background1"/>
                <w:sz w:val="22"/>
              </w:rPr>
            </w:pPr>
            <w:r w:rsidRPr="00482BEC">
              <w:rPr>
                <w:rFonts w:hint="eastAsia"/>
                <w:b/>
                <w:bCs/>
                <w:color w:val="FFFFFF" w:themeColor="background1"/>
                <w:sz w:val="22"/>
              </w:rPr>
              <w:t>警戒レベル</w:t>
            </w:r>
            <w:r w:rsidRPr="00482BEC">
              <w:rPr>
                <w:rFonts w:hint="eastAsia"/>
                <w:b/>
                <w:bCs/>
                <w:color w:val="FFFFFF" w:themeColor="background1"/>
                <w:sz w:val="22"/>
              </w:rPr>
              <w:t>3</w:t>
            </w:r>
            <w:r w:rsidRPr="00482BEC">
              <w:rPr>
                <w:rFonts w:hint="eastAsia"/>
                <w:b/>
                <w:bCs/>
                <w:color w:val="FFFFFF" w:themeColor="background1"/>
                <w:sz w:val="22"/>
              </w:rPr>
              <w:t>相当</w:t>
            </w:r>
          </w:p>
        </w:tc>
      </w:tr>
      <w:tr w:rsidR="0021551E" w14:paraId="3DEC5A99" w14:textId="77777777" w:rsidTr="00482BEC">
        <w:tc>
          <w:tcPr>
            <w:tcW w:w="2376" w:type="dxa"/>
            <w:shd w:val="clear" w:color="auto" w:fill="FFCC00"/>
          </w:tcPr>
          <w:p w14:paraId="7C0A7F9F" w14:textId="77777777" w:rsidR="00482BEC" w:rsidRPr="00482BEC" w:rsidRDefault="00482BEC" w:rsidP="00482BEC">
            <w:pPr>
              <w:rPr>
                <w:color w:val="333333"/>
                <w:szCs w:val="21"/>
              </w:rPr>
            </w:pPr>
            <w:r w:rsidRPr="00482BEC">
              <w:rPr>
                <w:rFonts w:hint="eastAsia"/>
                <w:color w:val="333333"/>
                <w:szCs w:val="21"/>
              </w:rPr>
              <w:t>•危険度分布「注意」（黄）</w:t>
            </w:r>
            <w:r w:rsidRPr="00482BEC">
              <w:rPr>
                <w:rFonts w:hint="eastAsia"/>
                <w:color w:val="333333"/>
                <w:szCs w:val="21"/>
              </w:rPr>
              <w:t xml:space="preserve"> </w:t>
            </w:r>
          </w:p>
          <w:p w14:paraId="47FE4F92" w14:textId="39CF0401" w:rsidR="0021551E" w:rsidRPr="00482BEC" w:rsidRDefault="00482BEC" w:rsidP="00482BEC">
            <w:pPr>
              <w:rPr>
                <w:color w:val="333333"/>
                <w:szCs w:val="21"/>
              </w:rPr>
            </w:pPr>
            <w:r w:rsidRPr="00482BEC">
              <w:rPr>
                <w:rFonts w:hint="eastAsia"/>
                <w:color w:val="333333"/>
                <w:szCs w:val="21"/>
              </w:rPr>
              <w:t>•氾濫注意情報</w:t>
            </w:r>
          </w:p>
        </w:tc>
        <w:tc>
          <w:tcPr>
            <w:tcW w:w="5387" w:type="dxa"/>
            <w:shd w:val="clear" w:color="auto" w:fill="FFCC00"/>
          </w:tcPr>
          <w:p w14:paraId="023F6BC9" w14:textId="68CB810F" w:rsidR="0021551E" w:rsidRPr="00482BEC" w:rsidRDefault="00482BEC" w:rsidP="00463C4E">
            <w:pPr>
              <w:rPr>
                <w:color w:val="333333"/>
                <w:szCs w:val="21"/>
              </w:rPr>
            </w:pPr>
            <w:r w:rsidRPr="00482BEC">
              <w:rPr>
                <w:rFonts w:hint="eastAsia"/>
                <w:color w:val="333333"/>
                <w:szCs w:val="21"/>
              </w:rPr>
              <w:t>避難行動の確認が必要とされる警戒レベル２に相当します。ハザードマップ等により、災害が想定されている区域や避難先、避難経路を確認してください。</w:t>
            </w:r>
          </w:p>
        </w:tc>
        <w:tc>
          <w:tcPr>
            <w:tcW w:w="2187" w:type="dxa"/>
            <w:shd w:val="clear" w:color="auto" w:fill="FFCC00"/>
            <w:vAlign w:val="center"/>
          </w:tcPr>
          <w:p w14:paraId="5616A608" w14:textId="7DC7C160" w:rsidR="0021551E" w:rsidRPr="00482BEC" w:rsidRDefault="0021551E" w:rsidP="00482BEC">
            <w:pPr>
              <w:rPr>
                <w:color w:val="333333"/>
                <w:sz w:val="22"/>
              </w:rPr>
            </w:pPr>
            <w:r w:rsidRPr="00482BEC">
              <w:rPr>
                <w:rFonts w:hint="eastAsia"/>
                <w:sz w:val="22"/>
              </w:rPr>
              <w:t>警戒レベル</w:t>
            </w:r>
            <w:r w:rsidRPr="00482BEC">
              <w:rPr>
                <w:sz w:val="22"/>
              </w:rPr>
              <w:t>2</w:t>
            </w:r>
            <w:r w:rsidRPr="00482BEC">
              <w:rPr>
                <w:rFonts w:hint="eastAsia"/>
                <w:sz w:val="22"/>
              </w:rPr>
              <w:t>相当</w:t>
            </w:r>
          </w:p>
        </w:tc>
      </w:tr>
      <w:tr w:rsidR="0021551E" w14:paraId="4D6FBD24" w14:textId="77777777" w:rsidTr="00482BEC">
        <w:tc>
          <w:tcPr>
            <w:tcW w:w="2376" w:type="dxa"/>
            <w:shd w:val="clear" w:color="auto" w:fill="FFCC00"/>
          </w:tcPr>
          <w:p w14:paraId="48938B03" w14:textId="77777777" w:rsidR="00482BEC" w:rsidRPr="00482BEC" w:rsidRDefault="00482BEC" w:rsidP="00482BEC">
            <w:pPr>
              <w:rPr>
                <w:color w:val="333333"/>
                <w:szCs w:val="21"/>
              </w:rPr>
            </w:pPr>
            <w:r w:rsidRPr="00482BEC">
              <w:rPr>
                <w:rFonts w:hint="eastAsia"/>
                <w:color w:val="333333"/>
                <w:szCs w:val="21"/>
              </w:rPr>
              <w:t>•大雨注意報</w:t>
            </w:r>
            <w:r w:rsidRPr="00482BEC">
              <w:rPr>
                <w:rFonts w:hint="eastAsia"/>
                <w:color w:val="333333"/>
                <w:szCs w:val="21"/>
              </w:rPr>
              <w:t xml:space="preserve"> </w:t>
            </w:r>
          </w:p>
          <w:p w14:paraId="5F48C93B" w14:textId="77777777" w:rsidR="00482BEC" w:rsidRPr="00482BEC" w:rsidRDefault="00482BEC" w:rsidP="00482BEC">
            <w:pPr>
              <w:rPr>
                <w:color w:val="333333"/>
                <w:szCs w:val="21"/>
              </w:rPr>
            </w:pPr>
            <w:r w:rsidRPr="00482BEC">
              <w:rPr>
                <w:rFonts w:hint="eastAsia"/>
                <w:color w:val="333333"/>
                <w:szCs w:val="21"/>
              </w:rPr>
              <w:t>•洪水注意報</w:t>
            </w:r>
            <w:r w:rsidRPr="00482BEC">
              <w:rPr>
                <w:rFonts w:hint="eastAsia"/>
                <w:color w:val="333333"/>
                <w:szCs w:val="21"/>
              </w:rPr>
              <w:t xml:space="preserve"> </w:t>
            </w:r>
          </w:p>
          <w:p w14:paraId="2F5C7A52" w14:textId="66370FA3" w:rsidR="0021551E" w:rsidRPr="00482BEC" w:rsidRDefault="00482BEC" w:rsidP="00482BEC">
            <w:pPr>
              <w:rPr>
                <w:color w:val="333333"/>
                <w:szCs w:val="21"/>
              </w:rPr>
            </w:pPr>
            <w:r w:rsidRPr="00482BEC">
              <w:rPr>
                <w:rFonts w:hint="eastAsia"/>
                <w:color w:val="333333"/>
                <w:szCs w:val="21"/>
              </w:rPr>
              <w:t>•高潮注意報</w:t>
            </w:r>
          </w:p>
        </w:tc>
        <w:tc>
          <w:tcPr>
            <w:tcW w:w="5387" w:type="dxa"/>
            <w:shd w:val="clear" w:color="auto" w:fill="FFCC00"/>
          </w:tcPr>
          <w:p w14:paraId="09CD745C" w14:textId="070221B7" w:rsidR="0021551E" w:rsidRPr="00482BEC" w:rsidRDefault="00482BEC" w:rsidP="00463C4E">
            <w:pPr>
              <w:rPr>
                <w:color w:val="333333"/>
                <w:szCs w:val="21"/>
              </w:rPr>
            </w:pPr>
            <w:r w:rsidRPr="00482BEC">
              <w:rPr>
                <w:color w:val="000000"/>
                <w:szCs w:val="21"/>
              </w:rPr>
              <w:t>避難行動の確認が必要とされる警戒レベル２です。</w:t>
            </w:r>
            <w:r w:rsidRPr="00482BEC">
              <w:rPr>
                <w:rStyle w:val="ad"/>
                <w:b w:val="0"/>
                <w:bCs w:val="0"/>
                <w:color w:val="000000"/>
                <w:szCs w:val="21"/>
              </w:rPr>
              <w:t>ハザードマップ等により、災害が想定されている区域や避難先、避難経路を確認</w:t>
            </w:r>
            <w:r w:rsidRPr="00482BEC">
              <w:rPr>
                <w:color w:val="000000"/>
                <w:szCs w:val="21"/>
              </w:rPr>
              <w:t>してください。</w:t>
            </w:r>
          </w:p>
        </w:tc>
        <w:tc>
          <w:tcPr>
            <w:tcW w:w="2187" w:type="dxa"/>
            <w:shd w:val="clear" w:color="auto" w:fill="FFCC00"/>
            <w:vAlign w:val="center"/>
          </w:tcPr>
          <w:p w14:paraId="29F5955C" w14:textId="6860D77A" w:rsidR="0021551E" w:rsidRPr="00482BEC" w:rsidRDefault="0021551E" w:rsidP="00482BEC">
            <w:pPr>
              <w:rPr>
                <w:color w:val="333333"/>
                <w:sz w:val="22"/>
              </w:rPr>
            </w:pPr>
            <w:r w:rsidRPr="00482BEC">
              <w:rPr>
                <w:rFonts w:hint="eastAsia"/>
                <w:sz w:val="22"/>
              </w:rPr>
              <w:t>警戒レベル</w:t>
            </w:r>
            <w:r w:rsidRPr="00482BEC">
              <w:rPr>
                <w:sz w:val="22"/>
              </w:rPr>
              <w:t>2</w:t>
            </w:r>
          </w:p>
        </w:tc>
      </w:tr>
      <w:tr w:rsidR="0021551E" w14:paraId="4CBA926B" w14:textId="77777777" w:rsidTr="00482BEC">
        <w:tc>
          <w:tcPr>
            <w:tcW w:w="2376" w:type="dxa"/>
          </w:tcPr>
          <w:p w14:paraId="52B7FC4C" w14:textId="12D61DD3" w:rsidR="0021551E" w:rsidRPr="00482BEC" w:rsidRDefault="00482BEC" w:rsidP="00463C4E">
            <w:pPr>
              <w:rPr>
                <w:color w:val="333333"/>
                <w:szCs w:val="21"/>
              </w:rPr>
            </w:pPr>
            <w:r w:rsidRPr="00482BEC">
              <w:rPr>
                <w:rFonts w:hint="eastAsia"/>
                <w:color w:val="333333"/>
                <w:szCs w:val="21"/>
              </w:rPr>
              <w:t>•早期注意情報（警報級の可能性）</w:t>
            </w:r>
          </w:p>
        </w:tc>
        <w:tc>
          <w:tcPr>
            <w:tcW w:w="5387" w:type="dxa"/>
          </w:tcPr>
          <w:p w14:paraId="7756D0DD" w14:textId="4BF6FE5A" w:rsidR="0021551E" w:rsidRPr="00482BEC" w:rsidRDefault="00482BEC" w:rsidP="00463C4E">
            <w:pPr>
              <w:rPr>
                <w:color w:val="333333"/>
                <w:szCs w:val="21"/>
              </w:rPr>
            </w:pPr>
            <w:r w:rsidRPr="00482BEC">
              <w:rPr>
                <w:rFonts w:hint="eastAsia"/>
                <w:color w:val="333333"/>
                <w:szCs w:val="21"/>
              </w:rPr>
              <w:t>災害への心構えを高める必要があることを示す警戒レベル１です。最新の防災気象情報等に留意するなど、災害への心構えを高めてください。</w:t>
            </w:r>
          </w:p>
        </w:tc>
        <w:tc>
          <w:tcPr>
            <w:tcW w:w="2187" w:type="dxa"/>
            <w:vAlign w:val="center"/>
          </w:tcPr>
          <w:p w14:paraId="5897A5A5" w14:textId="65CE370B" w:rsidR="0021551E" w:rsidRPr="00482BEC" w:rsidRDefault="0021551E" w:rsidP="00482BEC">
            <w:pPr>
              <w:rPr>
                <w:sz w:val="22"/>
              </w:rPr>
            </w:pPr>
            <w:r w:rsidRPr="00482BEC">
              <w:rPr>
                <w:rFonts w:hint="eastAsia"/>
                <w:sz w:val="22"/>
              </w:rPr>
              <w:t>警戒レベル</w:t>
            </w:r>
            <w:r w:rsidRPr="00482BEC">
              <w:rPr>
                <w:rFonts w:hint="eastAsia"/>
                <w:sz w:val="22"/>
              </w:rPr>
              <w:t>1</w:t>
            </w:r>
          </w:p>
        </w:tc>
      </w:tr>
    </w:tbl>
    <w:p w14:paraId="5CDA2336" w14:textId="45997F0D" w:rsidR="00FC1A0D" w:rsidRDefault="00FC1A0D" w:rsidP="00463C4E">
      <w:pPr>
        <w:rPr>
          <w:color w:val="333333"/>
          <w:sz w:val="23"/>
          <w:szCs w:val="23"/>
        </w:rPr>
      </w:pPr>
    </w:p>
    <w:p w14:paraId="21BB52B7" w14:textId="7B52033F" w:rsidR="00FC1A0D" w:rsidRPr="008471B0" w:rsidRDefault="00482BEC" w:rsidP="00463C4E">
      <w:pPr>
        <w:rPr>
          <w:rFonts w:asciiTheme="majorEastAsia" w:eastAsiaTheme="majorEastAsia" w:hAnsiTheme="majorEastAsia"/>
          <w:b/>
          <w:sz w:val="22"/>
        </w:rPr>
      </w:pPr>
      <w:r w:rsidRPr="008471B0">
        <w:rPr>
          <w:rFonts w:asciiTheme="majorEastAsia" w:eastAsiaTheme="majorEastAsia" w:hAnsiTheme="majorEastAsia" w:hint="eastAsia"/>
          <w:b/>
          <w:sz w:val="22"/>
        </w:rPr>
        <w:t xml:space="preserve">12　</w:t>
      </w:r>
      <w:bookmarkStart w:id="5" w:name="_Hlk52524430"/>
      <w:r w:rsidR="006C0159" w:rsidRPr="008471B0">
        <w:rPr>
          <w:rFonts w:asciiTheme="majorEastAsia" w:eastAsiaTheme="majorEastAsia" w:hAnsiTheme="majorEastAsia" w:hint="eastAsia"/>
          <w:b/>
          <w:sz w:val="22"/>
        </w:rPr>
        <w:t>土砂災害・</w:t>
      </w:r>
      <w:r w:rsidR="00227632" w:rsidRPr="008471B0">
        <w:rPr>
          <w:rFonts w:asciiTheme="majorEastAsia" w:eastAsiaTheme="majorEastAsia" w:hAnsiTheme="majorEastAsia" w:hint="eastAsia"/>
          <w:b/>
          <w:sz w:val="22"/>
        </w:rPr>
        <w:t>風水害</w:t>
      </w:r>
      <w:r w:rsidR="007E36CD" w:rsidRPr="008471B0">
        <w:rPr>
          <w:rFonts w:asciiTheme="majorEastAsia" w:eastAsiaTheme="majorEastAsia" w:hAnsiTheme="majorEastAsia" w:hint="eastAsia"/>
          <w:b/>
          <w:sz w:val="22"/>
        </w:rPr>
        <w:t>による</w:t>
      </w:r>
      <w:r w:rsidR="00227632" w:rsidRPr="008471B0">
        <w:rPr>
          <w:rFonts w:asciiTheme="majorEastAsia" w:eastAsiaTheme="majorEastAsia" w:hAnsiTheme="majorEastAsia" w:hint="eastAsia"/>
          <w:b/>
          <w:sz w:val="22"/>
        </w:rPr>
        <w:t>高齢者等の</w:t>
      </w:r>
      <w:r w:rsidR="007E36CD" w:rsidRPr="008471B0">
        <w:rPr>
          <w:rFonts w:asciiTheme="majorEastAsia" w:eastAsiaTheme="majorEastAsia" w:hAnsiTheme="majorEastAsia" w:hint="eastAsia"/>
          <w:b/>
          <w:sz w:val="22"/>
        </w:rPr>
        <w:t>避難準備・避難開始</w:t>
      </w:r>
      <w:r w:rsidRPr="008471B0">
        <w:rPr>
          <w:rFonts w:asciiTheme="majorEastAsia" w:eastAsiaTheme="majorEastAsia" w:hAnsiTheme="majorEastAsia" w:hint="eastAsia"/>
          <w:b/>
          <w:sz w:val="22"/>
        </w:rPr>
        <w:t>について</w:t>
      </w:r>
      <w:bookmarkEnd w:id="5"/>
      <w:r w:rsidRPr="008471B0">
        <w:rPr>
          <w:rFonts w:asciiTheme="majorEastAsia" w:eastAsiaTheme="majorEastAsia" w:hAnsiTheme="majorEastAsia" w:hint="eastAsia"/>
          <w:b/>
          <w:sz w:val="22"/>
        </w:rPr>
        <w:t xml:space="preserve">　</w:t>
      </w:r>
    </w:p>
    <w:p w14:paraId="66D445A6" w14:textId="5E43AA3C" w:rsidR="00047570" w:rsidRPr="008471B0" w:rsidRDefault="00227632" w:rsidP="00047570">
      <w:pPr>
        <w:rPr>
          <w:rFonts w:asciiTheme="minorEastAsia" w:eastAsiaTheme="minorEastAsia" w:hAnsiTheme="minorEastAsia" w:cs="ＭＳ Ｐゴシック"/>
          <w:kern w:val="0"/>
          <w:sz w:val="23"/>
          <w:szCs w:val="23"/>
        </w:rPr>
      </w:pPr>
      <w:r w:rsidRPr="008471B0">
        <w:rPr>
          <w:rFonts w:asciiTheme="minorEastAsia" w:eastAsiaTheme="minorEastAsia" w:hAnsiTheme="minorEastAsia" w:cs="ＭＳ Ｐゴシック" w:hint="eastAsia"/>
          <w:b/>
          <w:bCs/>
          <w:kern w:val="0"/>
          <w:sz w:val="23"/>
          <w:szCs w:val="23"/>
        </w:rPr>
        <w:t xml:space="preserve">　</w:t>
      </w:r>
      <w:r w:rsidRPr="008471B0">
        <w:rPr>
          <w:rFonts w:asciiTheme="minorEastAsia" w:eastAsiaTheme="minorEastAsia" w:hAnsiTheme="minorEastAsia" w:cs="ＭＳ Ｐゴシック" w:hint="eastAsia"/>
          <w:kern w:val="0"/>
          <w:sz w:val="23"/>
          <w:szCs w:val="23"/>
        </w:rPr>
        <w:t>自力で避難することが難しい高齢者等への対策として、市町村</w:t>
      </w:r>
      <w:r w:rsidR="00047570" w:rsidRPr="008471B0">
        <w:rPr>
          <w:rFonts w:asciiTheme="minorEastAsia" w:eastAsiaTheme="minorEastAsia" w:hAnsiTheme="minorEastAsia" w:cs="ＭＳ Ｐゴシック" w:hint="eastAsia"/>
          <w:kern w:val="0"/>
          <w:sz w:val="23"/>
          <w:szCs w:val="23"/>
        </w:rPr>
        <w:t>は</w:t>
      </w:r>
      <w:r w:rsidRPr="008471B0">
        <w:rPr>
          <w:rFonts w:asciiTheme="minorEastAsia" w:eastAsiaTheme="minorEastAsia" w:hAnsiTheme="minorEastAsia" w:cs="ＭＳ Ｐゴシック" w:hint="eastAsia"/>
          <w:kern w:val="0"/>
          <w:sz w:val="23"/>
          <w:szCs w:val="23"/>
        </w:rPr>
        <w:t>避難行動要支援者名簿を義務付け</w:t>
      </w:r>
      <w:r w:rsidR="00047570" w:rsidRPr="008471B0">
        <w:rPr>
          <w:rFonts w:asciiTheme="minorEastAsia" w:eastAsiaTheme="minorEastAsia" w:hAnsiTheme="minorEastAsia" w:cs="ＭＳ Ｐゴシック" w:hint="eastAsia"/>
          <w:kern w:val="0"/>
          <w:sz w:val="23"/>
          <w:szCs w:val="23"/>
        </w:rPr>
        <w:t>られており、同意を得られた人の名簿（同意者名簿）を地域の自主防災組織等に提供しています。そして、地域の特性や実情を踏まえながら一人ひとりの避難支援等の方法について検討し、個別計画作成を作成することを各地域にまかされているが、移動に介助</w:t>
      </w:r>
      <w:r w:rsidR="0009692E" w:rsidRPr="008471B0">
        <w:rPr>
          <w:rFonts w:asciiTheme="minorEastAsia" w:eastAsiaTheme="minorEastAsia" w:hAnsiTheme="minorEastAsia" w:cs="ＭＳ Ｐゴシック" w:hint="eastAsia"/>
          <w:kern w:val="0"/>
          <w:sz w:val="23"/>
          <w:szCs w:val="23"/>
        </w:rPr>
        <w:t>や福祉機器</w:t>
      </w:r>
      <w:r w:rsidR="00047570" w:rsidRPr="008471B0">
        <w:rPr>
          <w:rFonts w:asciiTheme="minorEastAsia" w:eastAsiaTheme="minorEastAsia" w:hAnsiTheme="minorEastAsia" w:cs="ＭＳ Ｐゴシック" w:hint="eastAsia"/>
          <w:kern w:val="0"/>
          <w:sz w:val="23"/>
          <w:szCs w:val="23"/>
        </w:rPr>
        <w:t>が必要な方、避難先での生活上の注意点など、</w:t>
      </w:r>
      <w:r w:rsidR="0009692E" w:rsidRPr="008471B0">
        <w:rPr>
          <w:rFonts w:asciiTheme="minorEastAsia" w:eastAsiaTheme="minorEastAsia" w:hAnsiTheme="minorEastAsia" w:cs="ＭＳ Ｐゴシック" w:hint="eastAsia"/>
          <w:kern w:val="0"/>
          <w:sz w:val="23"/>
          <w:szCs w:val="23"/>
        </w:rPr>
        <w:t>介護の専門職の手助けなく作成することは困難であると考</w:t>
      </w:r>
      <w:r w:rsidR="0009692E" w:rsidRPr="008471B0">
        <w:rPr>
          <w:rFonts w:asciiTheme="minorEastAsia" w:eastAsiaTheme="minorEastAsia" w:hAnsiTheme="minorEastAsia" w:cs="ＭＳ Ｐゴシック" w:hint="eastAsia"/>
          <w:kern w:val="0"/>
          <w:sz w:val="23"/>
          <w:szCs w:val="23"/>
        </w:rPr>
        <w:lastRenderedPageBreak/>
        <w:t>えます。</w:t>
      </w:r>
    </w:p>
    <w:p w14:paraId="663AE84C" w14:textId="2A3CB212" w:rsidR="00FC1A0D" w:rsidRPr="008471B0" w:rsidRDefault="00047570" w:rsidP="00047570">
      <w:pPr>
        <w:rPr>
          <w:rFonts w:asciiTheme="minorEastAsia" w:eastAsiaTheme="minorEastAsia" w:hAnsiTheme="minorEastAsia" w:cs="ＭＳ Ｐゴシック"/>
          <w:kern w:val="0"/>
          <w:sz w:val="23"/>
          <w:szCs w:val="23"/>
        </w:rPr>
      </w:pPr>
      <w:r w:rsidRPr="008471B0">
        <w:rPr>
          <w:rFonts w:asciiTheme="minorEastAsia" w:eastAsiaTheme="minorEastAsia" w:hAnsiTheme="minorEastAsia" w:cs="ＭＳ Ｐゴシック" w:hint="eastAsia"/>
          <w:kern w:val="0"/>
          <w:sz w:val="23"/>
          <w:szCs w:val="23"/>
        </w:rPr>
        <w:t xml:space="preserve">　そこで、地域の人たちと私たちが協力して避難行動や避難生活についての個別計画を作成し</w:t>
      </w:r>
      <w:r w:rsidR="0009692E" w:rsidRPr="008471B0">
        <w:rPr>
          <w:rFonts w:asciiTheme="minorEastAsia" w:eastAsiaTheme="minorEastAsia" w:hAnsiTheme="minorEastAsia" w:cs="ＭＳ Ｐゴシック" w:hint="eastAsia"/>
          <w:kern w:val="0"/>
          <w:sz w:val="23"/>
          <w:szCs w:val="23"/>
        </w:rPr>
        <w:t>、安全な避難</w:t>
      </w:r>
      <w:r w:rsidR="00646110" w:rsidRPr="008471B0">
        <w:rPr>
          <w:rFonts w:asciiTheme="minorEastAsia" w:eastAsiaTheme="minorEastAsia" w:hAnsiTheme="minorEastAsia" w:cs="ＭＳ Ｐゴシック" w:hint="eastAsia"/>
          <w:kern w:val="0"/>
          <w:sz w:val="23"/>
          <w:szCs w:val="23"/>
        </w:rPr>
        <w:t>支援行動</w:t>
      </w:r>
      <w:r w:rsidR="008830F6" w:rsidRPr="008471B0">
        <w:rPr>
          <w:rFonts w:asciiTheme="minorEastAsia" w:eastAsiaTheme="minorEastAsia" w:hAnsiTheme="minorEastAsia" w:cs="ＭＳ Ｐゴシック" w:hint="eastAsia"/>
          <w:kern w:val="0"/>
          <w:sz w:val="23"/>
          <w:szCs w:val="23"/>
        </w:rPr>
        <w:t>・避難生活</w:t>
      </w:r>
      <w:r w:rsidR="0009692E" w:rsidRPr="008471B0">
        <w:rPr>
          <w:rFonts w:asciiTheme="minorEastAsia" w:eastAsiaTheme="minorEastAsia" w:hAnsiTheme="minorEastAsia" w:cs="ＭＳ Ｐゴシック" w:hint="eastAsia"/>
          <w:kern w:val="0"/>
          <w:sz w:val="23"/>
          <w:szCs w:val="23"/>
        </w:rPr>
        <w:t>が行われるように、平時から災害時ケアマネジメントを通して</w:t>
      </w:r>
      <w:r w:rsidR="00930D5E" w:rsidRPr="008471B0">
        <w:rPr>
          <w:rFonts w:asciiTheme="minorEastAsia" w:eastAsiaTheme="minorEastAsia" w:hAnsiTheme="minorEastAsia" w:cs="ＭＳ Ｐゴシック" w:hint="eastAsia"/>
          <w:kern w:val="0"/>
          <w:sz w:val="23"/>
          <w:szCs w:val="23"/>
        </w:rPr>
        <w:t>地域の人や医療機関との連携を深めておく必要性があります。また、警戒レベル３相当となった際に、安全な避難先や避難方法を関係者とともに事前に検討しておく必要があり</w:t>
      </w:r>
      <w:r w:rsidR="00646110" w:rsidRPr="008471B0">
        <w:rPr>
          <w:rFonts w:asciiTheme="minorEastAsia" w:eastAsiaTheme="minorEastAsia" w:hAnsiTheme="minorEastAsia" w:cs="ＭＳ Ｐゴシック" w:hint="eastAsia"/>
          <w:kern w:val="0"/>
          <w:sz w:val="23"/>
          <w:szCs w:val="23"/>
        </w:rPr>
        <w:t>ますが、検討をしている中で、例えば、避難経路に高いブロック塀があり、倒壊の危険性が高く避難に支障が出るなど、関係者だけでは解決できない場合などは、地域課題としてとらえ、地域ケア会議等で検討していく必要があります。</w:t>
      </w:r>
    </w:p>
    <w:p w14:paraId="7FC61875" w14:textId="77777777" w:rsidR="0009692E" w:rsidRPr="008471B0" w:rsidRDefault="0009692E" w:rsidP="00047570">
      <w:pPr>
        <w:rPr>
          <w:rFonts w:asciiTheme="minorEastAsia" w:eastAsiaTheme="minorEastAsia" w:hAnsiTheme="minorEastAsia" w:cs="ＭＳ Ｐゴシック"/>
          <w:kern w:val="0"/>
          <w:sz w:val="23"/>
          <w:szCs w:val="23"/>
        </w:rPr>
      </w:pPr>
    </w:p>
    <w:p w14:paraId="5FDD0F63" w14:textId="5FFEDC19" w:rsidR="00047570" w:rsidRPr="008471B0" w:rsidRDefault="00047570" w:rsidP="00047570">
      <w:pPr>
        <w:rPr>
          <w:rFonts w:asciiTheme="minorEastAsia" w:eastAsiaTheme="minorEastAsia" w:hAnsiTheme="minorEastAsia" w:cs="ＭＳ Ｐゴシック"/>
          <w:kern w:val="0"/>
          <w:sz w:val="23"/>
          <w:szCs w:val="23"/>
        </w:rPr>
      </w:pPr>
      <w:r w:rsidRPr="008471B0">
        <w:rPr>
          <w:rFonts w:asciiTheme="minorEastAsia" w:eastAsiaTheme="minorEastAsia" w:hAnsiTheme="minorEastAsia" w:cs="ＭＳ Ｐゴシック" w:hint="eastAsia"/>
          <w:kern w:val="0"/>
          <w:sz w:val="23"/>
          <w:szCs w:val="23"/>
        </w:rPr>
        <w:t>※</w:t>
      </w:r>
      <w:r w:rsidR="0009692E" w:rsidRPr="008471B0">
        <w:rPr>
          <w:rFonts w:asciiTheme="minorEastAsia" w:eastAsiaTheme="minorEastAsia" w:hAnsiTheme="minorEastAsia" w:cs="ＭＳ Ｐゴシック" w:hint="eastAsia"/>
          <w:kern w:val="0"/>
          <w:sz w:val="23"/>
          <w:szCs w:val="23"/>
        </w:rPr>
        <w:t>参考</w:t>
      </w:r>
      <w:r w:rsidRPr="008471B0">
        <w:rPr>
          <w:rFonts w:asciiTheme="minorEastAsia" w:eastAsiaTheme="minorEastAsia" w:hAnsiTheme="minorEastAsia" w:cs="ＭＳ Ｐゴシック" w:hint="eastAsia"/>
          <w:kern w:val="0"/>
          <w:sz w:val="23"/>
          <w:szCs w:val="23"/>
        </w:rPr>
        <w:t>「災害時における要援護者の継続したケア体制の手引き」</w:t>
      </w:r>
    </w:p>
    <w:p w14:paraId="6F59B938" w14:textId="353FC13A" w:rsidR="00047570" w:rsidRPr="008471B0" w:rsidRDefault="00047570" w:rsidP="0009692E">
      <w:pPr>
        <w:ind w:firstLineChars="400" w:firstLine="920"/>
        <w:rPr>
          <w:rFonts w:asciiTheme="minorEastAsia" w:eastAsiaTheme="minorEastAsia" w:hAnsiTheme="minorEastAsia" w:cs="ＭＳ Ｐゴシック"/>
          <w:kern w:val="0"/>
          <w:sz w:val="23"/>
          <w:szCs w:val="23"/>
        </w:rPr>
      </w:pPr>
      <w:r w:rsidRPr="008471B0">
        <w:rPr>
          <w:rFonts w:asciiTheme="minorEastAsia" w:eastAsiaTheme="minorEastAsia" w:hAnsiTheme="minorEastAsia" w:cs="ＭＳ Ｐゴシック" w:hint="eastAsia"/>
          <w:kern w:val="0"/>
          <w:sz w:val="23"/>
          <w:szCs w:val="23"/>
        </w:rPr>
        <w:t>公益社団法人 全国国民健康保険診療施設協議会</w:t>
      </w:r>
    </w:p>
    <w:p w14:paraId="1FB489F8" w14:textId="5377F1FA" w:rsidR="00482BEC" w:rsidRPr="008471B0" w:rsidRDefault="00482BEC" w:rsidP="00463C4E">
      <w:pPr>
        <w:rPr>
          <w:rFonts w:asciiTheme="minorEastAsia" w:eastAsiaTheme="minorEastAsia" w:hAnsiTheme="minorEastAsia" w:cs="ＭＳ Ｐゴシック"/>
          <w:kern w:val="0"/>
          <w:sz w:val="23"/>
          <w:szCs w:val="23"/>
        </w:rPr>
      </w:pPr>
    </w:p>
    <w:p w14:paraId="75682434" w14:textId="3B8AE29B" w:rsidR="008F1B90" w:rsidRDefault="009320BC" w:rsidP="00F507E0">
      <w:pPr>
        <w:jc w:val="center"/>
        <w:rPr>
          <w:rFonts w:asciiTheme="minorEastAsia" w:eastAsiaTheme="minorEastAsia" w:hAnsiTheme="minorEastAsia" w:cs="ＭＳ Ｐゴシック"/>
          <w:color w:val="333333"/>
          <w:kern w:val="0"/>
          <w:sz w:val="23"/>
          <w:szCs w:val="23"/>
        </w:rPr>
      </w:pPr>
      <w:r>
        <w:rPr>
          <w:rFonts w:asciiTheme="minorEastAsia" w:eastAsiaTheme="minorEastAsia" w:hAnsiTheme="minorEastAsia" w:cs="ＭＳ Ｐゴシック"/>
          <w:noProof/>
          <w:color w:val="333333"/>
          <w:kern w:val="0"/>
          <w:sz w:val="23"/>
          <w:szCs w:val="23"/>
        </w:rPr>
        <w:drawing>
          <wp:anchor distT="0" distB="0" distL="114300" distR="114300" simplePos="0" relativeHeight="251679744" behindDoc="0" locked="0" layoutInCell="1" allowOverlap="1" wp14:anchorId="795A1849" wp14:editId="41335648">
            <wp:simplePos x="0" y="0"/>
            <wp:positionH relativeFrom="column">
              <wp:posOffset>976709</wp:posOffset>
            </wp:positionH>
            <wp:positionV relativeFrom="paragraph">
              <wp:posOffset>15240</wp:posOffset>
            </wp:positionV>
            <wp:extent cx="4533900" cy="3385083"/>
            <wp:effectExtent l="19050" t="19050" r="19050" b="2540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3">
                      <a:extLst>
                        <a:ext uri="{28A0092B-C50C-407E-A947-70E740481C1C}">
                          <a14:useLocalDpi xmlns:a14="http://schemas.microsoft.com/office/drawing/2010/main" val="0"/>
                        </a:ext>
                      </a:extLst>
                    </a:blip>
                    <a:stretch>
                      <a:fillRect/>
                    </a:stretch>
                  </pic:blipFill>
                  <pic:spPr>
                    <a:xfrm>
                      <a:off x="0" y="0"/>
                      <a:ext cx="4533900" cy="3385083"/>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1191B81" w14:textId="77777777" w:rsidR="008F1B90" w:rsidRDefault="008F1B90" w:rsidP="00F507E0">
      <w:pPr>
        <w:jc w:val="center"/>
        <w:rPr>
          <w:rFonts w:asciiTheme="minorEastAsia" w:eastAsiaTheme="minorEastAsia" w:hAnsiTheme="minorEastAsia" w:cs="ＭＳ Ｐゴシック"/>
          <w:color w:val="333333"/>
          <w:kern w:val="0"/>
          <w:sz w:val="23"/>
          <w:szCs w:val="23"/>
        </w:rPr>
      </w:pPr>
    </w:p>
    <w:p w14:paraId="4CD7D453" w14:textId="0D111F3B" w:rsidR="00482BEC" w:rsidRPr="00227632" w:rsidRDefault="00482BEC" w:rsidP="00F507E0">
      <w:pPr>
        <w:jc w:val="center"/>
        <w:rPr>
          <w:rFonts w:asciiTheme="minorEastAsia" w:eastAsiaTheme="minorEastAsia" w:hAnsiTheme="minorEastAsia" w:cs="ＭＳ Ｐゴシック"/>
          <w:color w:val="333333"/>
          <w:kern w:val="0"/>
          <w:sz w:val="23"/>
          <w:szCs w:val="23"/>
        </w:rPr>
      </w:pPr>
    </w:p>
    <w:p w14:paraId="0E17D09A" w14:textId="072ACAD1" w:rsidR="00482BEC" w:rsidRPr="00227632" w:rsidRDefault="00482BEC" w:rsidP="008F1B90">
      <w:pPr>
        <w:jc w:val="center"/>
        <w:rPr>
          <w:rFonts w:asciiTheme="minorEastAsia" w:eastAsiaTheme="minorEastAsia" w:hAnsiTheme="minorEastAsia" w:cs="ＭＳ Ｐゴシック"/>
          <w:color w:val="333333"/>
          <w:kern w:val="0"/>
          <w:sz w:val="23"/>
          <w:szCs w:val="23"/>
        </w:rPr>
      </w:pPr>
    </w:p>
    <w:p w14:paraId="1E2D41C9" w14:textId="0E9EF3D1" w:rsidR="00482BEC" w:rsidRPr="00227632" w:rsidRDefault="00482BEC" w:rsidP="00F507E0">
      <w:pPr>
        <w:jc w:val="center"/>
        <w:rPr>
          <w:rFonts w:asciiTheme="minorEastAsia" w:eastAsiaTheme="minorEastAsia" w:hAnsiTheme="minorEastAsia" w:cs="ＭＳ Ｐゴシック"/>
          <w:color w:val="333333"/>
          <w:kern w:val="0"/>
          <w:sz w:val="23"/>
          <w:szCs w:val="23"/>
        </w:rPr>
      </w:pPr>
    </w:p>
    <w:p w14:paraId="700899AA" w14:textId="3F719195" w:rsidR="00482BEC" w:rsidRDefault="00482BEC" w:rsidP="00463C4E">
      <w:pPr>
        <w:rPr>
          <w:rFonts w:asciiTheme="minorEastAsia" w:eastAsiaTheme="minorEastAsia" w:hAnsiTheme="minorEastAsia" w:cs="ＭＳ Ｐゴシック"/>
          <w:color w:val="333333"/>
          <w:kern w:val="0"/>
          <w:sz w:val="23"/>
          <w:szCs w:val="23"/>
        </w:rPr>
      </w:pPr>
    </w:p>
    <w:p w14:paraId="02EACF95" w14:textId="197BA1FA" w:rsidR="008F1B90" w:rsidRDefault="008F1B90" w:rsidP="00463C4E">
      <w:pPr>
        <w:rPr>
          <w:rFonts w:asciiTheme="minorEastAsia" w:eastAsiaTheme="minorEastAsia" w:hAnsiTheme="minorEastAsia" w:cs="ＭＳ Ｐゴシック"/>
          <w:color w:val="333333"/>
          <w:kern w:val="0"/>
          <w:sz w:val="23"/>
          <w:szCs w:val="23"/>
        </w:rPr>
      </w:pPr>
    </w:p>
    <w:p w14:paraId="2F1D175E" w14:textId="0A162E12" w:rsidR="008F1B90" w:rsidRDefault="008F1B90" w:rsidP="00463C4E">
      <w:pPr>
        <w:rPr>
          <w:rFonts w:asciiTheme="minorEastAsia" w:eastAsiaTheme="minorEastAsia" w:hAnsiTheme="minorEastAsia" w:cs="ＭＳ Ｐゴシック"/>
          <w:color w:val="333333"/>
          <w:kern w:val="0"/>
          <w:sz w:val="23"/>
          <w:szCs w:val="23"/>
        </w:rPr>
      </w:pPr>
    </w:p>
    <w:p w14:paraId="0FF20F81" w14:textId="54498CB9" w:rsidR="008F1B90" w:rsidRDefault="008F1B90" w:rsidP="00463C4E">
      <w:pPr>
        <w:rPr>
          <w:rFonts w:asciiTheme="minorEastAsia" w:eastAsiaTheme="minorEastAsia" w:hAnsiTheme="minorEastAsia" w:cs="ＭＳ Ｐゴシック"/>
          <w:color w:val="333333"/>
          <w:kern w:val="0"/>
          <w:sz w:val="23"/>
          <w:szCs w:val="23"/>
        </w:rPr>
      </w:pPr>
    </w:p>
    <w:p w14:paraId="24A86C47" w14:textId="6C4E95D0" w:rsidR="008F1B90" w:rsidRDefault="008F1B90" w:rsidP="00463C4E">
      <w:pPr>
        <w:rPr>
          <w:rFonts w:asciiTheme="minorEastAsia" w:eastAsiaTheme="minorEastAsia" w:hAnsiTheme="minorEastAsia" w:cs="ＭＳ Ｐゴシック"/>
          <w:color w:val="333333"/>
          <w:kern w:val="0"/>
          <w:sz w:val="23"/>
          <w:szCs w:val="23"/>
        </w:rPr>
      </w:pPr>
    </w:p>
    <w:p w14:paraId="1DD64B58" w14:textId="41152F55" w:rsidR="008F1B90" w:rsidRDefault="008F1B90" w:rsidP="00463C4E">
      <w:pPr>
        <w:rPr>
          <w:rFonts w:asciiTheme="minorEastAsia" w:eastAsiaTheme="minorEastAsia" w:hAnsiTheme="minorEastAsia" w:cs="ＭＳ Ｐゴシック"/>
          <w:color w:val="333333"/>
          <w:kern w:val="0"/>
          <w:sz w:val="23"/>
          <w:szCs w:val="23"/>
        </w:rPr>
      </w:pPr>
    </w:p>
    <w:p w14:paraId="64C5AAD7" w14:textId="0E37E794" w:rsidR="008F1B90" w:rsidRDefault="008F1B90" w:rsidP="00463C4E">
      <w:pPr>
        <w:rPr>
          <w:rFonts w:asciiTheme="minorEastAsia" w:eastAsiaTheme="minorEastAsia" w:hAnsiTheme="minorEastAsia" w:cs="ＭＳ Ｐゴシック"/>
          <w:color w:val="333333"/>
          <w:kern w:val="0"/>
          <w:sz w:val="23"/>
          <w:szCs w:val="23"/>
        </w:rPr>
      </w:pPr>
    </w:p>
    <w:p w14:paraId="11BBDAB5" w14:textId="352015D6" w:rsidR="008F1B90" w:rsidRDefault="008F1B90" w:rsidP="00463C4E">
      <w:pPr>
        <w:rPr>
          <w:rFonts w:asciiTheme="minorEastAsia" w:eastAsiaTheme="minorEastAsia" w:hAnsiTheme="minorEastAsia" w:cs="ＭＳ Ｐゴシック"/>
          <w:color w:val="333333"/>
          <w:kern w:val="0"/>
          <w:sz w:val="23"/>
          <w:szCs w:val="23"/>
        </w:rPr>
      </w:pPr>
    </w:p>
    <w:p w14:paraId="23698474" w14:textId="7E219C34" w:rsidR="008F1B90" w:rsidRDefault="008F1B90" w:rsidP="00463C4E">
      <w:pPr>
        <w:rPr>
          <w:rFonts w:asciiTheme="minorEastAsia" w:eastAsiaTheme="minorEastAsia" w:hAnsiTheme="minorEastAsia" w:cs="ＭＳ Ｐゴシック"/>
          <w:color w:val="333333"/>
          <w:kern w:val="0"/>
          <w:sz w:val="23"/>
          <w:szCs w:val="23"/>
        </w:rPr>
      </w:pPr>
    </w:p>
    <w:p w14:paraId="1FDB1D46" w14:textId="04D82B69" w:rsidR="008F1B90" w:rsidRDefault="008F1B90" w:rsidP="00463C4E">
      <w:pPr>
        <w:rPr>
          <w:rFonts w:asciiTheme="minorEastAsia" w:eastAsiaTheme="minorEastAsia" w:hAnsiTheme="minorEastAsia" w:cs="ＭＳ Ｐゴシック"/>
          <w:color w:val="333333"/>
          <w:kern w:val="0"/>
          <w:sz w:val="23"/>
          <w:szCs w:val="23"/>
        </w:rPr>
      </w:pPr>
    </w:p>
    <w:p w14:paraId="528FD884" w14:textId="5ABCBBBF" w:rsidR="008F1B90" w:rsidRDefault="008F1B90" w:rsidP="00463C4E">
      <w:pPr>
        <w:rPr>
          <w:rFonts w:asciiTheme="minorEastAsia" w:eastAsiaTheme="minorEastAsia" w:hAnsiTheme="minorEastAsia" w:cs="ＭＳ Ｐゴシック"/>
          <w:color w:val="333333"/>
          <w:kern w:val="0"/>
          <w:sz w:val="23"/>
          <w:szCs w:val="23"/>
        </w:rPr>
      </w:pPr>
    </w:p>
    <w:p w14:paraId="7BDE4C35" w14:textId="29EA0611" w:rsidR="008F1B90" w:rsidRDefault="008F1B90" w:rsidP="00463C4E">
      <w:pPr>
        <w:rPr>
          <w:rFonts w:asciiTheme="minorEastAsia" w:eastAsiaTheme="minorEastAsia" w:hAnsiTheme="minorEastAsia" w:cs="ＭＳ Ｐゴシック"/>
          <w:color w:val="333333"/>
          <w:kern w:val="0"/>
          <w:sz w:val="23"/>
          <w:szCs w:val="23"/>
        </w:rPr>
      </w:pPr>
    </w:p>
    <w:p w14:paraId="20341E1E" w14:textId="11F78C86" w:rsidR="008F1B90" w:rsidRDefault="00646110" w:rsidP="00463C4E">
      <w:pPr>
        <w:rPr>
          <w:rFonts w:asciiTheme="minorEastAsia" w:eastAsiaTheme="minorEastAsia" w:hAnsiTheme="minorEastAsia" w:cs="ＭＳ Ｐゴシック"/>
          <w:color w:val="333333"/>
          <w:kern w:val="0"/>
          <w:sz w:val="23"/>
          <w:szCs w:val="23"/>
        </w:rPr>
      </w:pPr>
      <w:r>
        <w:rPr>
          <w:rFonts w:asciiTheme="minorEastAsia" w:eastAsiaTheme="minorEastAsia" w:hAnsiTheme="minorEastAsia" w:cs="ＭＳ Ｐゴシック"/>
          <w:noProof/>
          <w:color w:val="333333"/>
          <w:kern w:val="0"/>
          <w:sz w:val="23"/>
          <w:szCs w:val="23"/>
        </w:rPr>
        <w:drawing>
          <wp:anchor distT="0" distB="0" distL="114300" distR="114300" simplePos="0" relativeHeight="251675648" behindDoc="0" locked="0" layoutInCell="1" allowOverlap="1" wp14:anchorId="1ED45FBF" wp14:editId="1B4AA0DC">
            <wp:simplePos x="0" y="0"/>
            <wp:positionH relativeFrom="margin">
              <wp:posOffset>965835</wp:posOffset>
            </wp:positionH>
            <wp:positionV relativeFrom="paragraph">
              <wp:posOffset>39370</wp:posOffset>
            </wp:positionV>
            <wp:extent cx="4546148" cy="3371850"/>
            <wp:effectExtent l="19050" t="19050" r="26035" b="190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4">
                      <a:extLst>
                        <a:ext uri="{28A0092B-C50C-407E-A947-70E740481C1C}">
                          <a14:useLocalDpi xmlns:a14="http://schemas.microsoft.com/office/drawing/2010/main" val="0"/>
                        </a:ext>
                      </a:extLst>
                    </a:blip>
                    <a:stretch>
                      <a:fillRect/>
                    </a:stretch>
                  </pic:blipFill>
                  <pic:spPr>
                    <a:xfrm>
                      <a:off x="0" y="0"/>
                      <a:ext cx="4546148" cy="33718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23F47FBF" w14:textId="2AA5BE5F" w:rsidR="008F1B90" w:rsidRDefault="008F1B90" w:rsidP="00463C4E">
      <w:pPr>
        <w:rPr>
          <w:rFonts w:asciiTheme="minorEastAsia" w:eastAsiaTheme="minorEastAsia" w:hAnsiTheme="minorEastAsia" w:cs="ＭＳ Ｐゴシック"/>
          <w:color w:val="333333"/>
          <w:kern w:val="0"/>
          <w:sz w:val="23"/>
          <w:szCs w:val="23"/>
        </w:rPr>
      </w:pPr>
    </w:p>
    <w:p w14:paraId="1B1FB98D" w14:textId="3A992083" w:rsidR="008F1B90" w:rsidRDefault="008F1B90" w:rsidP="00463C4E">
      <w:pPr>
        <w:rPr>
          <w:rFonts w:asciiTheme="minorEastAsia" w:eastAsiaTheme="minorEastAsia" w:hAnsiTheme="minorEastAsia" w:cs="ＭＳ Ｐゴシック"/>
          <w:color w:val="333333"/>
          <w:kern w:val="0"/>
          <w:sz w:val="23"/>
          <w:szCs w:val="23"/>
        </w:rPr>
      </w:pPr>
    </w:p>
    <w:p w14:paraId="3D8BC57D" w14:textId="362422CE" w:rsidR="008F1B90" w:rsidRDefault="008F1B90" w:rsidP="00463C4E">
      <w:pPr>
        <w:rPr>
          <w:rFonts w:asciiTheme="minorEastAsia" w:eastAsiaTheme="minorEastAsia" w:hAnsiTheme="minorEastAsia" w:cs="ＭＳ Ｐゴシック"/>
          <w:color w:val="333333"/>
          <w:kern w:val="0"/>
          <w:sz w:val="23"/>
          <w:szCs w:val="23"/>
        </w:rPr>
      </w:pPr>
    </w:p>
    <w:p w14:paraId="2357FCDF" w14:textId="018CCE28" w:rsidR="008F1B90" w:rsidRDefault="008F1B90" w:rsidP="00463C4E">
      <w:pPr>
        <w:rPr>
          <w:rFonts w:asciiTheme="minorEastAsia" w:eastAsiaTheme="minorEastAsia" w:hAnsiTheme="minorEastAsia" w:cs="ＭＳ Ｐゴシック"/>
          <w:color w:val="333333"/>
          <w:kern w:val="0"/>
          <w:sz w:val="23"/>
          <w:szCs w:val="23"/>
        </w:rPr>
      </w:pPr>
    </w:p>
    <w:p w14:paraId="11CD9187" w14:textId="165495FA" w:rsidR="008F1B90" w:rsidRDefault="008F1B90" w:rsidP="00463C4E">
      <w:pPr>
        <w:rPr>
          <w:rFonts w:asciiTheme="minorEastAsia" w:eastAsiaTheme="minorEastAsia" w:hAnsiTheme="minorEastAsia" w:cs="ＭＳ Ｐゴシック"/>
          <w:color w:val="333333"/>
          <w:kern w:val="0"/>
          <w:sz w:val="23"/>
          <w:szCs w:val="23"/>
        </w:rPr>
      </w:pPr>
    </w:p>
    <w:p w14:paraId="460A640F" w14:textId="17AD798B" w:rsidR="008F1B90" w:rsidRDefault="008F1B90" w:rsidP="00463C4E">
      <w:pPr>
        <w:rPr>
          <w:rFonts w:asciiTheme="minorEastAsia" w:eastAsiaTheme="minorEastAsia" w:hAnsiTheme="minorEastAsia" w:cs="ＭＳ Ｐゴシック"/>
          <w:color w:val="333333"/>
          <w:kern w:val="0"/>
          <w:sz w:val="23"/>
          <w:szCs w:val="23"/>
        </w:rPr>
      </w:pPr>
    </w:p>
    <w:p w14:paraId="751C7C72" w14:textId="60DF0F08" w:rsidR="008F1B90" w:rsidRDefault="008F1B90" w:rsidP="00463C4E">
      <w:pPr>
        <w:rPr>
          <w:rFonts w:asciiTheme="minorEastAsia" w:eastAsiaTheme="minorEastAsia" w:hAnsiTheme="minorEastAsia" w:cs="ＭＳ Ｐゴシック"/>
          <w:color w:val="333333"/>
          <w:kern w:val="0"/>
          <w:sz w:val="23"/>
          <w:szCs w:val="23"/>
        </w:rPr>
      </w:pPr>
    </w:p>
    <w:p w14:paraId="68509C37" w14:textId="7785E2E9" w:rsidR="008F1B90" w:rsidRDefault="008F1B90" w:rsidP="00463C4E">
      <w:pPr>
        <w:rPr>
          <w:rFonts w:asciiTheme="minorEastAsia" w:eastAsiaTheme="minorEastAsia" w:hAnsiTheme="minorEastAsia" w:cs="ＭＳ Ｐゴシック"/>
          <w:color w:val="333333"/>
          <w:kern w:val="0"/>
          <w:sz w:val="23"/>
          <w:szCs w:val="23"/>
        </w:rPr>
      </w:pPr>
    </w:p>
    <w:p w14:paraId="665F0B4A" w14:textId="6740FF74" w:rsidR="008F1B90" w:rsidRDefault="008F1B90" w:rsidP="00463C4E">
      <w:pPr>
        <w:rPr>
          <w:rFonts w:asciiTheme="minorEastAsia" w:eastAsiaTheme="minorEastAsia" w:hAnsiTheme="minorEastAsia" w:cs="ＭＳ Ｐゴシック"/>
          <w:color w:val="333333"/>
          <w:kern w:val="0"/>
          <w:sz w:val="23"/>
          <w:szCs w:val="23"/>
        </w:rPr>
      </w:pPr>
    </w:p>
    <w:p w14:paraId="439502B8" w14:textId="4696372B" w:rsidR="008F1B90" w:rsidRDefault="008F1B90" w:rsidP="00463C4E">
      <w:pPr>
        <w:rPr>
          <w:rFonts w:asciiTheme="minorEastAsia" w:eastAsiaTheme="minorEastAsia" w:hAnsiTheme="minorEastAsia" w:cs="ＭＳ Ｐゴシック"/>
          <w:color w:val="333333"/>
          <w:kern w:val="0"/>
          <w:sz w:val="23"/>
          <w:szCs w:val="23"/>
        </w:rPr>
      </w:pPr>
    </w:p>
    <w:p w14:paraId="0BCF3CCC" w14:textId="285C1F39" w:rsidR="008F1B90" w:rsidRDefault="008F1B90" w:rsidP="00463C4E">
      <w:pPr>
        <w:rPr>
          <w:rFonts w:asciiTheme="minorEastAsia" w:eastAsiaTheme="minorEastAsia" w:hAnsiTheme="minorEastAsia" w:cs="ＭＳ Ｐゴシック"/>
          <w:color w:val="333333"/>
          <w:kern w:val="0"/>
          <w:sz w:val="23"/>
          <w:szCs w:val="23"/>
        </w:rPr>
      </w:pPr>
    </w:p>
    <w:p w14:paraId="7126A1A0" w14:textId="721361BF" w:rsidR="008F1B90" w:rsidRDefault="008F1B90" w:rsidP="00463C4E">
      <w:pPr>
        <w:rPr>
          <w:rFonts w:asciiTheme="minorEastAsia" w:eastAsiaTheme="minorEastAsia" w:hAnsiTheme="minorEastAsia" w:cs="ＭＳ Ｐゴシック"/>
          <w:color w:val="333333"/>
          <w:kern w:val="0"/>
          <w:sz w:val="23"/>
          <w:szCs w:val="23"/>
        </w:rPr>
      </w:pPr>
    </w:p>
    <w:p w14:paraId="6C99C881" w14:textId="62AE0143" w:rsidR="008F1B90" w:rsidRDefault="008F1B90" w:rsidP="00463C4E">
      <w:pPr>
        <w:rPr>
          <w:rFonts w:asciiTheme="minorEastAsia" w:eastAsiaTheme="minorEastAsia" w:hAnsiTheme="minorEastAsia" w:cs="ＭＳ Ｐゴシック"/>
          <w:color w:val="333333"/>
          <w:kern w:val="0"/>
          <w:sz w:val="23"/>
          <w:szCs w:val="23"/>
        </w:rPr>
      </w:pPr>
    </w:p>
    <w:p w14:paraId="48733FAE" w14:textId="085ED5F9" w:rsidR="008F1B90" w:rsidRDefault="008F1B90" w:rsidP="00463C4E">
      <w:pPr>
        <w:rPr>
          <w:rFonts w:asciiTheme="minorEastAsia" w:eastAsiaTheme="minorEastAsia" w:hAnsiTheme="minorEastAsia" w:cs="ＭＳ Ｐゴシック"/>
          <w:color w:val="333333"/>
          <w:kern w:val="0"/>
          <w:sz w:val="23"/>
          <w:szCs w:val="23"/>
        </w:rPr>
      </w:pPr>
    </w:p>
    <w:p w14:paraId="0D8889A0" w14:textId="77777777" w:rsidR="00482BEC" w:rsidRDefault="00482BEC" w:rsidP="00463C4E">
      <w:pPr>
        <w:rPr>
          <w:rFonts w:asciiTheme="minorEastAsia" w:eastAsiaTheme="minorEastAsia" w:hAnsiTheme="minorEastAsia" w:cs="ＭＳ Ｐゴシック"/>
          <w:b/>
          <w:bCs/>
          <w:color w:val="333333"/>
          <w:kern w:val="0"/>
          <w:sz w:val="23"/>
          <w:szCs w:val="23"/>
        </w:rPr>
      </w:pPr>
    </w:p>
    <w:p w14:paraId="645A0A32" w14:textId="15506490" w:rsidR="00195329" w:rsidRPr="00FB085A" w:rsidRDefault="00FC1A0D" w:rsidP="00463C4E">
      <w:pPr>
        <w:rPr>
          <w:rFonts w:ascii="ＭＳ ゴシック" w:eastAsia="ＭＳ ゴシック" w:hAnsi="ＭＳ ゴシック"/>
          <w:b/>
          <w:sz w:val="22"/>
        </w:rPr>
      </w:pPr>
      <w:r>
        <w:rPr>
          <w:rFonts w:ascii="ＭＳ ゴシック" w:eastAsia="ＭＳ ゴシック" w:hAnsi="ＭＳ ゴシック" w:hint="eastAsia"/>
          <w:b/>
          <w:sz w:val="22"/>
        </w:rPr>
        <w:lastRenderedPageBreak/>
        <w:t>1</w:t>
      </w:r>
      <w:r w:rsidR="008F1B90">
        <w:rPr>
          <w:rFonts w:ascii="ＭＳ ゴシック" w:eastAsia="ＭＳ ゴシック" w:hAnsi="ＭＳ ゴシック" w:hint="eastAsia"/>
          <w:b/>
          <w:sz w:val="22"/>
        </w:rPr>
        <w:t>3</w:t>
      </w:r>
      <w:r w:rsidR="00804F28" w:rsidRPr="00FB085A">
        <w:rPr>
          <w:rFonts w:ascii="ＭＳ ゴシック" w:eastAsia="ＭＳ ゴシック" w:hAnsi="ＭＳ ゴシック" w:hint="eastAsia"/>
          <w:b/>
          <w:sz w:val="22"/>
        </w:rPr>
        <w:t xml:space="preserve">　</w:t>
      </w:r>
      <w:r w:rsidR="00F41FA6" w:rsidRPr="00FB085A">
        <w:rPr>
          <w:rFonts w:ascii="ＭＳ ゴシック" w:eastAsia="ＭＳ ゴシック" w:hAnsi="ＭＳ ゴシック" w:hint="eastAsia"/>
          <w:b/>
          <w:sz w:val="22"/>
        </w:rPr>
        <w:t>計画</w:t>
      </w:r>
      <w:r w:rsidR="00375213" w:rsidRPr="00FB085A">
        <w:rPr>
          <w:rFonts w:ascii="ＭＳ ゴシック" w:eastAsia="ＭＳ ゴシック" w:hAnsi="ＭＳ ゴシック" w:hint="eastAsia"/>
          <w:b/>
          <w:sz w:val="22"/>
        </w:rPr>
        <w:t>の</w:t>
      </w:r>
      <w:r w:rsidR="00C200E6" w:rsidRPr="00FB085A">
        <w:rPr>
          <w:rFonts w:ascii="ＭＳ ゴシック" w:eastAsia="ＭＳ ゴシック" w:hAnsi="ＭＳ ゴシック" w:hint="eastAsia"/>
          <w:b/>
          <w:sz w:val="22"/>
        </w:rPr>
        <w:t>別紙、</w:t>
      </w:r>
      <w:r w:rsidR="00811896" w:rsidRPr="00FB085A">
        <w:rPr>
          <w:rFonts w:ascii="ＭＳ ゴシック" w:eastAsia="ＭＳ ゴシック" w:hAnsi="ＭＳ ゴシック" w:hint="eastAsia"/>
          <w:b/>
          <w:sz w:val="22"/>
        </w:rPr>
        <w:t>チェックリスト</w:t>
      </w:r>
      <w:r w:rsidR="009679C2" w:rsidRPr="00FB085A">
        <w:rPr>
          <w:rFonts w:ascii="ＭＳ ゴシック" w:eastAsia="ＭＳ ゴシック" w:hAnsi="ＭＳ ゴシック" w:hint="eastAsia"/>
          <w:b/>
          <w:sz w:val="22"/>
        </w:rPr>
        <w:t>ほか</w:t>
      </w:r>
    </w:p>
    <w:p w14:paraId="6D45FD13" w14:textId="77777777" w:rsidR="00705E15" w:rsidRPr="00FB085A" w:rsidRDefault="00705E15" w:rsidP="00463C4E">
      <w:pPr>
        <w:rPr>
          <w:rFonts w:ascii="ＭＳ ゴシック" w:eastAsia="ＭＳ ゴシック" w:hAnsi="ＭＳ ゴシック"/>
          <w:b/>
          <w:sz w:val="22"/>
        </w:rPr>
      </w:pPr>
    </w:p>
    <w:p w14:paraId="310AA4BC" w14:textId="77777777" w:rsidR="009901D4" w:rsidRPr="008A19E1" w:rsidRDefault="009901D4" w:rsidP="00BE0EDE">
      <w:pPr>
        <w:spacing w:line="360" w:lineRule="auto"/>
        <w:ind w:leftChars="200" w:left="420"/>
        <w:rPr>
          <w:rFonts w:ascii="ＭＳ 明朝" w:hAnsi="ＭＳ 明朝"/>
          <w:sz w:val="22"/>
        </w:rPr>
      </w:pPr>
      <w:r w:rsidRPr="008A19E1">
        <w:rPr>
          <w:rFonts w:ascii="ＭＳ 明朝" w:hAnsi="ＭＳ 明朝" w:hint="eastAsia"/>
          <w:b/>
          <w:sz w:val="22"/>
        </w:rPr>
        <w:t xml:space="preserve">　　　・</w:t>
      </w:r>
      <w:r w:rsidRPr="008A19E1">
        <w:rPr>
          <w:rFonts w:ascii="ＭＳ 明朝" w:hAnsi="ＭＳ 明朝" w:hint="eastAsia"/>
          <w:sz w:val="22"/>
        </w:rPr>
        <w:t xml:space="preserve">別紙１　 </w:t>
      </w:r>
      <w:r w:rsidR="004C552E">
        <w:rPr>
          <w:rFonts w:ascii="ＭＳ 明朝" w:hAnsi="ＭＳ 明朝" w:hint="eastAsia"/>
          <w:sz w:val="22"/>
        </w:rPr>
        <w:t xml:space="preserve"> </w:t>
      </w:r>
      <w:r w:rsidR="007F584D" w:rsidRPr="008A19E1">
        <w:rPr>
          <w:rFonts w:ascii="ＭＳ 明朝" w:hAnsi="ＭＳ 明朝" w:hint="eastAsia"/>
          <w:sz w:val="22"/>
        </w:rPr>
        <w:t xml:space="preserve">　</w:t>
      </w:r>
      <w:r w:rsidR="00EA56CA" w:rsidRPr="009B6F67">
        <w:rPr>
          <w:rFonts w:ascii="ＭＳ ゴシック" w:hAnsi="ＭＳ ゴシック" w:cs="ＭＳ 明朝" w:hint="eastAsia"/>
          <w:szCs w:val="24"/>
        </w:rPr>
        <w:t>災害時リスク・アセスメントシート（課題・対応策整理票）</w:t>
      </w:r>
    </w:p>
    <w:p w14:paraId="005E8A41" w14:textId="77777777"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２</w:t>
      </w:r>
      <w:r w:rsidRPr="008A19E1">
        <w:rPr>
          <w:rFonts w:ascii="ＭＳ 明朝" w:hAnsi="ＭＳ 明朝" w:hint="eastAsia"/>
          <w:sz w:val="22"/>
        </w:rPr>
        <w:t xml:space="preserve">　 </w:t>
      </w:r>
      <w:r w:rsidR="003F7F12">
        <w:rPr>
          <w:rFonts w:ascii="ＭＳ 明朝" w:hAnsi="ＭＳ 明朝" w:hint="eastAsia"/>
          <w:sz w:val="22"/>
        </w:rPr>
        <w:t xml:space="preserve"> </w:t>
      </w:r>
      <w:r w:rsidR="004C552E">
        <w:rPr>
          <w:rFonts w:ascii="ＭＳ 明朝" w:hAnsi="ＭＳ 明朝" w:hint="eastAsia"/>
          <w:sz w:val="22"/>
        </w:rPr>
        <w:t xml:space="preserve"> </w:t>
      </w:r>
      <w:r w:rsidR="003F7F12">
        <w:rPr>
          <w:rFonts w:ascii="ＭＳ 明朝" w:hAnsi="ＭＳ 明朝" w:hint="eastAsia"/>
          <w:sz w:val="22"/>
        </w:rPr>
        <w:t>〈ガイド付き〉</w:t>
      </w:r>
      <w:r w:rsidR="00EA56CA" w:rsidRPr="009B6F67">
        <w:rPr>
          <w:rFonts w:ascii="ＭＳ ゴシック" w:hAnsi="ＭＳ ゴシック" w:cs="ＭＳ 明朝" w:hint="eastAsia"/>
          <w:szCs w:val="24"/>
        </w:rPr>
        <w:t>災害時リスク・アセスメントシート（課題・対応策整理票）</w:t>
      </w:r>
    </w:p>
    <w:p w14:paraId="45EA9DCE" w14:textId="77777777"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３</w:t>
      </w:r>
      <w:r w:rsidRPr="008A19E1">
        <w:rPr>
          <w:rFonts w:ascii="ＭＳ 明朝" w:hAnsi="ＭＳ 明朝" w:hint="eastAsia"/>
          <w:sz w:val="22"/>
        </w:rPr>
        <w:t xml:space="preserve">　 </w:t>
      </w:r>
      <w:r w:rsidR="004C552E">
        <w:rPr>
          <w:rFonts w:ascii="ＭＳ 明朝" w:hAnsi="ＭＳ 明朝" w:hint="eastAsia"/>
          <w:sz w:val="22"/>
        </w:rPr>
        <w:t xml:space="preserve"> </w:t>
      </w:r>
      <w:r w:rsidR="007F584D" w:rsidRPr="008A19E1">
        <w:rPr>
          <w:rFonts w:ascii="ＭＳ 明朝" w:hAnsi="ＭＳ 明朝" w:hint="eastAsia"/>
          <w:sz w:val="22"/>
        </w:rPr>
        <w:t xml:space="preserve">　</w:t>
      </w:r>
      <w:r w:rsidR="00EA56CA" w:rsidRPr="00BC3BB5">
        <w:rPr>
          <w:rFonts w:ascii="ＭＳ ゴシック" w:hAnsi="ＭＳ ゴシック" w:hint="eastAsia"/>
          <w:szCs w:val="21"/>
        </w:rPr>
        <w:t>災害時利用者一覧表（安否確認優先順位</w:t>
      </w:r>
      <w:r w:rsidR="00EA56CA" w:rsidRPr="00BC3BB5">
        <w:rPr>
          <w:rFonts w:ascii="ＭＳ ゴシック" w:hAnsi="ＭＳ ゴシック"/>
          <w:szCs w:val="21"/>
        </w:rPr>
        <w:t>）</w:t>
      </w:r>
      <w:r w:rsidRPr="008A19E1">
        <w:rPr>
          <w:rFonts w:ascii="ＭＳ 明朝" w:hAnsi="ＭＳ 明朝" w:hint="eastAsia"/>
          <w:sz w:val="22"/>
        </w:rPr>
        <w:t xml:space="preserve">　　　　　　　　　　　　　</w:t>
      </w:r>
    </w:p>
    <w:p w14:paraId="54B4B889" w14:textId="77777777"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４</w:t>
      </w:r>
      <w:r w:rsidRPr="008A19E1">
        <w:rPr>
          <w:rFonts w:ascii="ＭＳ 明朝" w:hAnsi="ＭＳ 明朝" w:hint="eastAsia"/>
          <w:sz w:val="22"/>
        </w:rPr>
        <w:t xml:space="preserve">　</w:t>
      </w:r>
      <w:r w:rsidR="007F584D" w:rsidRPr="008A19E1">
        <w:rPr>
          <w:rFonts w:ascii="ＭＳ 明朝" w:hAnsi="ＭＳ 明朝" w:hint="eastAsia"/>
          <w:sz w:val="22"/>
        </w:rPr>
        <w:t xml:space="preserve">　</w:t>
      </w:r>
      <w:r w:rsidR="004C552E">
        <w:rPr>
          <w:rFonts w:ascii="ＭＳ 明朝" w:hAnsi="ＭＳ 明朝" w:hint="eastAsia"/>
          <w:sz w:val="22"/>
        </w:rPr>
        <w:t xml:space="preserve"> </w:t>
      </w:r>
      <w:r w:rsidR="003F7F12">
        <w:rPr>
          <w:rFonts w:ascii="ＭＳ 明朝" w:hAnsi="ＭＳ 明朝" w:hint="eastAsia"/>
          <w:sz w:val="22"/>
        </w:rPr>
        <w:t>〈ガイド付き〉</w:t>
      </w:r>
      <w:r w:rsidR="00EA56CA" w:rsidRPr="00BC3BB5">
        <w:rPr>
          <w:rFonts w:ascii="ＭＳ ゴシック" w:hAnsi="ＭＳ ゴシック" w:hint="eastAsia"/>
          <w:szCs w:val="21"/>
        </w:rPr>
        <w:t>災害時利用者一覧表（安否確認優先順位</w:t>
      </w:r>
      <w:r w:rsidR="00EA56CA" w:rsidRPr="00BC3BB5">
        <w:rPr>
          <w:rFonts w:ascii="ＭＳ ゴシック" w:hAnsi="ＭＳ ゴシック"/>
          <w:szCs w:val="21"/>
        </w:rPr>
        <w:t>）</w:t>
      </w:r>
    </w:p>
    <w:p w14:paraId="341839AF" w14:textId="77777777"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５</w:t>
      </w:r>
      <w:r w:rsidRPr="008A19E1">
        <w:rPr>
          <w:rFonts w:ascii="ＭＳ 明朝" w:hAnsi="ＭＳ 明朝" w:hint="eastAsia"/>
          <w:sz w:val="22"/>
        </w:rPr>
        <w:t xml:space="preserve">　 </w:t>
      </w:r>
      <w:r w:rsidR="007F584D" w:rsidRPr="008A19E1">
        <w:rPr>
          <w:rFonts w:ascii="ＭＳ 明朝" w:hAnsi="ＭＳ 明朝" w:hint="eastAsia"/>
          <w:sz w:val="22"/>
        </w:rPr>
        <w:t xml:space="preserve">　</w:t>
      </w:r>
      <w:r w:rsidR="004C552E">
        <w:rPr>
          <w:rFonts w:ascii="ＭＳ 明朝" w:hAnsi="ＭＳ 明朝" w:hint="eastAsia"/>
          <w:sz w:val="22"/>
        </w:rPr>
        <w:t xml:space="preserve"> </w:t>
      </w:r>
      <w:r w:rsidR="00EA56CA" w:rsidRPr="00BC3BB5">
        <w:rPr>
          <w:rFonts w:ascii="ＭＳ ゴシック" w:hAnsi="ＭＳ ゴシック" w:hint="eastAsia"/>
          <w:szCs w:val="21"/>
        </w:rPr>
        <w:t>急変時及び災害時台帳</w:t>
      </w:r>
    </w:p>
    <w:p w14:paraId="2069C737" w14:textId="77777777" w:rsidR="00195329" w:rsidRDefault="00195329" w:rsidP="00BE0EDE">
      <w:pPr>
        <w:spacing w:line="360" w:lineRule="auto"/>
        <w:ind w:leftChars="200" w:left="420" w:firstLineChars="300" w:firstLine="660"/>
        <w:rPr>
          <w:rFonts w:ascii="ＭＳ ゴシック" w:hAnsi="ＭＳ ゴシック"/>
          <w:szCs w:val="21"/>
        </w:rPr>
      </w:pPr>
      <w:r w:rsidRPr="008A19E1">
        <w:rPr>
          <w:rFonts w:ascii="ＭＳ 明朝" w:hAnsi="ＭＳ 明朝" w:hint="eastAsia"/>
          <w:sz w:val="22"/>
        </w:rPr>
        <w:t>・別紙</w:t>
      </w:r>
      <w:r w:rsidR="009901D4" w:rsidRPr="008A19E1">
        <w:rPr>
          <w:rFonts w:ascii="ＭＳ 明朝" w:hAnsi="ＭＳ 明朝" w:hint="eastAsia"/>
          <w:sz w:val="22"/>
        </w:rPr>
        <w:t>６</w:t>
      </w:r>
      <w:r w:rsidRPr="008A19E1">
        <w:rPr>
          <w:rFonts w:ascii="ＭＳ 明朝" w:hAnsi="ＭＳ 明朝" w:hint="eastAsia"/>
          <w:sz w:val="22"/>
        </w:rPr>
        <w:t xml:space="preserve">　</w:t>
      </w:r>
      <w:r w:rsidR="004C552E">
        <w:rPr>
          <w:rFonts w:ascii="ＭＳ 明朝" w:hAnsi="ＭＳ 明朝" w:hint="eastAsia"/>
          <w:sz w:val="22"/>
        </w:rPr>
        <w:t xml:space="preserve"> </w:t>
      </w:r>
      <w:r w:rsidR="007F584D" w:rsidRPr="008A19E1">
        <w:rPr>
          <w:rFonts w:ascii="ＭＳ 明朝" w:hAnsi="ＭＳ 明朝" w:hint="eastAsia"/>
          <w:sz w:val="22"/>
        </w:rPr>
        <w:t xml:space="preserve">　</w:t>
      </w:r>
      <w:r w:rsidR="00EA56CA">
        <w:rPr>
          <w:rFonts w:ascii="ＭＳ 明朝" w:hAnsi="ＭＳ 明朝" w:hint="eastAsia"/>
          <w:sz w:val="22"/>
        </w:rPr>
        <w:t xml:space="preserve"> </w:t>
      </w:r>
      <w:r w:rsidR="00EA56CA" w:rsidRPr="00BC3BB5">
        <w:rPr>
          <w:rFonts w:ascii="ＭＳ ゴシック" w:hAnsi="ＭＳ ゴシック" w:hint="eastAsia"/>
          <w:szCs w:val="21"/>
        </w:rPr>
        <w:t>安心カード</w:t>
      </w:r>
    </w:p>
    <w:p w14:paraId="150C5E40" w14:textId="77777777" w:rsidR="00EA56CA" w:rsidRDefault="00EA56CA" w:rsidP="00EA56CA">
      <w:pPr>
        <w:spacing w:line="360" w:lineRule="auto"/>
        <w:ind w:firstLineChars="500" w:firstLine="1100"/>
        <w:rPr>
          <w:rFonts w:ascii="ＭＳ ゴシック" w:hAnsi="ＭＳ ゴシック"/>
          <w:szCs w:val="21"/>
        </w:rPr>
      </w:pPr>
      <w:r w:rsidRPr="008A19E1">
        <w:rPr>
          <w:rFonts w:ascii="ＭＳ 明朝" w:hAnsi="ＭＳ 明朝" w:hint="eastAsia"/>
          <w:sz w:val="22"/>
        </w:rPr>
        <w:t>・別紙７</w:t>
      </w:r>
      <w:r w:rsidR="00267EF2">
        <w:rPr>
          <w:rFonts w:ascii="ＭＳ 明朝" w:hAnsi="ＭＳ 明朝" w:hint="eastAsia"/>
          <w:sz w:val="22"/>
        </w:rPr>
        <w:t xml:space="preserve"> </w:t>
      </w:r>
      <w:r w:rsidRPr="008A19E1">
        <w:rPr>
          <w:rFonts w:ascii="ＭＳ 明朝" w:hAnsi="ＭＳ 明朝" w:hint="eastAsia"/>
          <w:sz w:val="22"/>
        </w:rPr>
        <w:t xml:space="preserve">　</w:t>
      </w:r>
      <w:r w:rsidR="004C552E">
        <w:rPr>
          <w:rFonts w:ascii="ＭＳ 明朝" w:hAnsi="ＭＳ 明朝" w:hint="eastAsia"/>
          <w:sz w:val="22"/>
        </w:rPr>
        <w:t xml:space="preserve"> </w:t>
      </w:r>
      <w:r w:rsidRPr="008A19E1">
        <w:rPr>
          <w:rFonts w:ascii="ＭＳ 明朝" w:hAnsi="ＭＳ 明朝" w:hint="eastAsia"/>
          <w:sz w:val="22"/>
        </w:rPr>
        <w:t xml:space="preserve">　</w:t>
      </w:r>
      <w:r w:rsidRPr="00BC3BB5">
        <w:rPr>
          <w:rFonts w:ascii="ＭＳ ゴシック" w:hAnsi="ＭＳ ゴシック" w:hint="eastAsia"/>
          <w:szCs w:val="21"/>
        </w:rPr>
        <w:t>非常</w:t>
      </w:r>
      <w:r>
        <w:rPr>
          <w:rFonts w:ascii="ＭＳ ゴシック" w:hAnsi="ＭＳ ゴシック" w:hint="eastAsia"/>
          <w:szCs w:val="21"/>
        </w:rPr>
        <w:t>用</w:t>
      </w:r>
      <w:r w:rsidRPr="00BC3BB5">
        <w:rPr>
          <w:rFonts w:ascii="ＭＳ ゴシック" w:hAnsi="ＭＳ ゴシック" w:hint="eastAsia"/>
          <w:szCs w:val="21"/>
        </w:rPr>
        <w:t>持ち出し品チェックリスト</w:t>
      </w:r>
    </w:p>
    <w:p w14:paraId="16888BDA" w14:textId="77777777" w:rsidR="00EA56CA" w:rsidRDefault="00EA56CA" w:rsidP="00EA56CA">
      <w:pPr>
        <w:spacing w:line="360" w:lineRule="auto"/>
        <w:ind w:firstLineChars="500" w:firstLine="1100"/>
        <w:rPr>
          <w:rFonts w:ascii="ＭＳ 明朝" w:hAnsi="ＭＳ 明朝"/>
          <w:sz w:val="22"/>
        </w:rPr>
      </w:pPr>
      <w:r w:rsidRPr="008A19E1">
        <w:rPr>
          <w:rFonts w:ascii="ＭＳ 明朝" w:hAnsi="ＭＳ 明朝" w:hint="eastAsia"/>
          <w:sz w:val="22"/>
        </w:rPr>
        <w:t>・別紙</w:t>
      </w:r>
      <w:r>
        <w:rPr>
          <w:rFonts w:ascii="ＭＳ 明朝" w:hAnsi="ＭＳ 明朝" w:hint="eastAsia"/>
          <w:sz w:val="22"/>
        </w:rPr>
        <w:t>8</w:t>
      </w:r>
      <w:r w:rsidRPr="008A19E1">
        <w:rPr>
          <w:rFonts w:ascii="ＭＳ 明朝" w:hAnsi="ＭＳ 明朝" w:hint="eastAsia"/>
          <w:sz w:val="22"/>
        </w:rPr>
        <w:t xml:space="preserve">　　</w:t>
      </w:r>
      <w:r w:rsidR="004C552E">
        <w:rPr>
          <w:rFonts w:ascii="ＭＳ 明朝" w:hAnsi="ＭＳ 明朝" w:hint="eastAsia"/>
          <w:sz w:val="22"/>
        </w:rPr>
        <w:t xml:space="preserve">　</w:t>
      </w:r>
      <w:r w:rsidR="00267EF2">
        <w:rPr>
          <w:rFonts w:ascii="ＭＳ 明朝" w:hAnsi="ＭＳ 明朝" w:hint="eastAsia"/>
          <w:sz w:val="22"/>
        </w:rPr>
        <w:t xml:space="preserve"> </w:t>
      </w:r>
      <w:r>
        <w:rPr>
          <w:rFonts w:ascii="ＭＳ ゴシック" w:hAnsi="ＭＳ ゴシック" w:hint="eastAsia"/>
          <w:szCs w:val="21"/>
        </w:rPr>
        <w:t>作成例：介護花子氏</w:t>
      </w:r>
    </w:p>
    <w:p w14:paraId="2A2028A3" w14:textId="3C1024B1" w:rsidR="00DC5BED" w:rsidRPr="0030617B" w:rsidRDefault="008471B0" w:rsidP="004C552E">
      <w:pPr>
        <w:spacing w:line="360" w:lineRule="auto"/>
        <w:ind w:firstLineChars="400" w:firstLine="880"/>
        <w:rPr>
          <w:rFonts w:ascii="ＭＳ 明朝" w:hAnsi="ＭＳ 明朝"/>
          <w:sz w:val="22"/>
        </w:rPr>
      </w:pPr>
      <w:r>
        <w:rPr>
          <w:rFonts w:ascii="ＭＳ 明朝" w:hAnsi="ＭＳ 明朝" w:hint="eastAsia"/>
          <w:sz w:val="22"/>
        </w:rPr>
        <w:t xml:space="preserve"> </w:t>
      </w:r>
      <w:r w:rsidRPr="0030617B">
        <w:rPr>
          <w:rFonts w:ascii="ＭＳ 明朝" w:hAnsi="ＭＳ 明朝"/>
          <w:sz w:val="22"/>
        </w:rPr>
        <w:t xml:space="preserve"> </w:t>
      </w:r>
      <w:r w:rsidRPr="0030617B">
        <w:rPr>
          <w:rFonts w:ascii="ＭＳ 明朝" w:hAnsi="ＭＳ 明朝" w:hint="eastAsia"/>
          <w:sz w:val="22"/>
        </w:rPr>
        <w:t xml:space="preserve">・参考資料1　 </w:t>
      </w:r>
      <w:r w:rsidR="00815F70" w:rsidRPr="0030617B">
        <w:rPr>
          <w:rFonts w:ascii="ＭＳ 明朝" w:hAnsi="ＭＳ 明朝" w:hint="eastAsia"/>
          <w:sz w:val="22"/>
        </w:rPr>
        <w:t>日本介護支援専門員協会「災害初動期の状況報告シート」</w:t>
      </w:r>
      <w:r w:rsidRPr="0030617B">
        <w:rPr>
          <w:rFonts w:ascii="ＭＳ 明朝" w:hAnsi="ＭＳ 明朝" w:hint="eastAsia"/>
          <w:sz w:val="22"/>
        </w:rPr>
        <w:t xml:space="preserve">　　</w:t>
      </w:r>
    </w:p>
    <w:p w14:paraId="2A9F1740" w14:textId="77777777" w:rsidR="008471B0" w:rsidRDefault="008471B0" w:rsidP="004C552E">
      <w:pPr>
        <w:spacing w:line="360" w:lineRule="auto"/>
        <w:ind w:firstLineChars="400" w:firstLine="880"/>
        <w:rPr>
          <w:rFonts w:ascii="ＭＳ 明朝" w:hAnsi="ＭＳ 明朝"/>
          <w:sz w:val="22"/>
        </w:rPr>
      </w:pPr>
    </w:p>
    <w:p w14:paraId="2EC3B847" w14:textId="04AC1CB7" w:rsidR="003B536B" w:rsidRPr="00995ED7" w:rsidRDefault="004C552E" w:rsidP="00DC5BED">
      <w:pPr>
        <w:spacing w:line="360" w:lineRule="auto"/>
        <w:rPr>
          <w:rFonts w:ascii="ＭＳ 明朝" w:hAnsi="ＭＳ 明朝"/>
          <w:sz w:val="22"/>
        </w:rPr>
      </w:pPr>
      <w:r>
        <w:rPr>
          <w:rFonts w:ascii="ＭＳ 明朝" w:hAnsi="ＭＳ 明朝" w:hint="eastAsia"/>
          <w:sz w:val="22"/>
        </w:rPr>
        <w:t xml:space="preserve"> ※ その他、地域の防災情報(避難所一覧や</w:t>
      </w:r>
      <w:r w:rsidR="00DC5BED" w:rsidRPr="00212759">
        <w:rPr>
          <w:rFonts w:ascii="ＭＳ 明朝" w:hAnsi="ＭＳ 明朝" w:hint="eastAsia"/>
          <w:sz w:val="22"/>
        </w:rPr>
        <w:t>救護所</w:t>
      </w:r>
      <w:r w:rsidR="00DC5BED">
        <w:rPr>
          <w:rFonts w:ascii="ＭＳ 明朝" w:hAnsi="ＭＳ 明朝" w:hint="eastAsia"/>
          <w:sz w:val="22"/>
        </w:rPr>
        <w:t>、</w:t>
      </w:r>
      <w:r>
        <w:rPr>
          <w:rFonts w:ascii="ＭＳ 明朝" w:hAnsi="ＭＳ 明朝" w:hint="eastAsia"/>
          <w:sz w:val="22"/>
        </w:rPr>
        <w:t>避難経路、ハザードマップ等)の添付が必要</w:t>
      </w:r>
    </w:p>
    <w:sectPr w:rsidR="003B536B" w:rsidRPr="00995ED7" w:rsidSect="002B218D">
      <w:headerReference w:type="default" r:id="rId15"/>
      <w:footerReference w:type="default" r:id="rId16"/>
      <w:pgSz w:w="11906" w:h="16838" w:code="9"/>
      <w:pgMar w:top="1134" w:right="1077" w:bottom="992" w:left="1077" w:header="851" w:footer="340" w:gutter="0"/>
      <w:pgNumType w:fmt="decimalFullWidth" w:start="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879D" w14:textId="77777777" w:rsidR="00047A18" w:rsidRDefault="00047A18" w:rsidP="00EE127C">
      <w:r>
        <w:separator/>
      </w:r>
    </w:p>
  </w:endnote>
  <w:endnote w:type="continuationSeparator" w:id="0">
    <w:p w14:paraId="36D84B4D" w14:textId="77777777" w:rsidR="00047A18" w:rsidRDefault="00047A18" w:rsidP="00EE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F56A" w14:textId="77777777" w:rsidR="002801A3" w:rsidRPr="008D611F" w:rsidRDefault="002801A3" w:rsidP="008D611F">
    <w:pPr>
      <w:pStyle w:val="a6"/>
      <w:jc w:val="center"/>
    </w:pPr>
    <w:r w:rsidRPr="008D611F">
      <w:rPr>
        <w:sz w:val="24"/>
        <w:szCs w:val="24"/>
      </w:rPr>
      <w:fldChar w:fldCharType="begin"/>
    </w:r>
    <w:r w:rsidRPr="008D611F">
      <w:rPr>
        <w:sz w:val="24"/>
        <w:szCs w:val="24"/>
      </w:rPr>
      <w:instrText xml:space="preserve"> PAGE   \* MERGEFORMAT </w:instrText>
    </w:r>
    <w:r w:rsidRPr="008D611F">
      <w:rPr>
        <w:sz w:val="24"/>
        <w:szCs w:val="24"/>
      </w:rPr>
      <w:fldChar w:fldCharType="separate"/>
    </w:r>
    <w:r w:rsidRPr="00535828">
      <w:rPr>
        <w:rFonts w:hint="eastAsia"/>
        <w:noProof/>
        <w:sz w:val="24"/>
        <w:szCs w:val="24"/>
        <w:lang w:val="ja-JP"/>
      </w:rPr>
      <w:t>１２</w:t>
    </w:r>
    <w:r w:rsidRPr="008D611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FEFA8" w14:textId="77777777" w:rsidR="00047A18" w:rsidRDefault="00047A18" w:rsidP="00EE127C">
      <w:r>
        <w:separator/>
      </w:r>
    </w:p>
  </w:footnote>
  <w:footnote w:type="continuationSeparator" w:id="0">
    <w:p w14:paraId="6D742EA6" w14:textId="77777777" w:rsidR="00047A18" w:rsidRDefault="00047A18" w:rsidP="00EE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997D" w14:textId="77777777" w:rsidR="002801A3" w:rsidRPr="00637F6F" w:rsidRDefault="002801A3" w:rsidP="00277E57">
    <w:pPr>
      <w:pStyle w:val="a4"/>
      <w:jc w:val="right"/>
      <w:rPr>
        <w:rFonts w:ascii="ＭＳ ゴシック" w:eastAsia="ＭＳ ゴシック" w:hAnsi="ＭＳ ゴシック"/>
        <w:i/>
      </w:rPr>
    </w:pPr>
    <w:r>
      <w:rPr>
        <w:rFonts w:ascii="ＭＳ ゴシック" w:eastAsia="ＭＳ ゴシック" w:hAnsi="ＭＳ ゴシック" w:hint="eastAsia"/>
        <w:i/>
      </w:rPr>
      <w:t>静岡県介護支援専門員協会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3in;height:3in" o:bullet="t"/>
    </w:pict>
  </w:numPicBullet>
  <w:numPicBullet w:numPicBulletId="1">
    <w:pict>
      <v:shape id="_x0000_i1227" type="#_x0000_t75" style="width:3in;height:3in" o:bullet="t"/>
    </w:pict>
  </w:numPicBullet>
  <w:numPicBullet w:numPicBulletId="2">
    <w:pict>
      <v:shape id="_x0000_i1228" type="#_x0000_t75" style="width:3in;height:3in" o:bullet="t"/>
    </w:pict>
  </w:numPicBullet>
  <w:numPicBullet w:numPicBulletId="3">
    <w:pict>
      <v:shape id="_x0000_i1229" type="#_x0000_t75" style="width:3in;height:3in" o:bullet="t"/>
    </w:pict>
  </w:numPicBullet>
  <w:numPicBullet w:numPicBulletId="4">
    <w:pict>
      <v:shape id="_x0000_i1230" type="#_x0000_t75" style="width:3in;height:3in" o:bullet="t"/>
    </w:pict>
  </w:numPicBullet>
  <w:abstractNum w:abstractNumId="0" w15:restartNumberingAfterBreak="0">
    <w:nsid w:val="00B71C21"/>
    <w:multiLevelType w:val="hybridMultilevel"/>
    <w:tmpl w:val="8D2EA094"/>
    <w:lvl w:ilvl="0" w:tplc="E6ACEBD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7099E"/>
    <w:multiLevelType w:val="hybridMultilevel"/>
    <w:tmpl w:val="B17451F0"/>
    <w:lvl w:ilvl="0" w:tplc="FF56215E">
      <w:start w:val="1"/>
      <w:numFmt w:val="decimalEnclosedCircle"/>
      <w:lvlText w:val="%1"/>
      <w:lvlJc w:val="left"/>
      <w:pPr>
        <w:ind w:left="360" w:hanging="360"/>
      </w:pPr>
      <w:rPr>
        <w:rFonts w:hint="default"/>
        <w:b/>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9574AC"/>
    <w:multiLevelType w:val="hybridMultilevel"/>
    <w:tmpl w:val="59A21A04"/>
    <w:lvl w:ilvl="0" w:tplc="0A62CD08">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59B34DC"/>
    <w:multiLevelType w:val="multilevel"/>
    <w:tmpl w:val="4D74C6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B5C7C"/>
    <w:multiLevelType w:val="hybridMultilevel"/>
    <w:tmpl w:val="D38889BE"/>
    <w:lvl w:ilvl="0" w:tplc="0B3A038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A205A8"/>
    <w:multiLevelType w:val="hybridMultilevel"/>
    <w:tmpl w:val="44700F86"/>
    <w:lvl w:ilvl="0" w:tplc="CA90889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C95C32"/>
    <w:multiLevelType w:val="hybridMultilevel"/>
    <w:tmpl w:val="DF04215C"/>
    <w:lvl w:ilvl="0" w:tplc="F2D8C88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26FC4"/>
    <w:multiLevelType w:val="hybridMultilevel"/>
    <w:tmpl w:val="77B6EBC0"/>
    <w:lvl w:ilvl="0" w:tplc="F3688DF6">
      <w:start w:val="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7AB7CDF"/>
    <w:multiLevelType w:val="hybridMultilevel"/>
    <w:tmpl w:val="87A8B240"/>
    <w:lvl w:ilvl="0" w:tplc="9E48E054">
      <w:start w:val="10"/>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2BC67BB6"/>
    <w:multiLevelType w:val="hybridMultilevel"/>
    <w:tmpl w:val="7BF4D616"/>
    <w:lvl w:ilvl="0" w:tplc="BA24980C">
      <w:start w:val="1"/>
      <w:numFmt w:val="aiueoFullWidth"/>
      <w:lvlText w:val="（%1）"/>
      <w:lvlJc w:val="left"/>
      <w:pPr>
        <w:ind w:left="930" w:hanging="720"/>
      </w:pPr>
      <w:rPr>
        <w:rFonts w:hint="default"/>
        <w:b/>
        <w:color w:val="0070C0"/>
      </w:rPr>
    </w:lvl>
    <w:lvl w:ilvl="1" w:tplc="EE143AD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B94169"/>
    <w:multiLevelType w:val="hybridMultilevel"/>
    <w:tmpl w:val="FC5C1FE4"/>
    <w:lvl w:ilvl="0" w:tplc="E7B813B8">
      <w:start w:val="1"/>
      <w:numFmt w:val="decimal"/>
      <w:lvlText w:val="（%1）"/>
      <w:lvlJc w:val="left"/>
      <w:pPr>
        <w:tabs>
          <w:tab w:val="num" w:pos="1050"/>
        </w:tabs>
        <w:ind w:left="1050" w:hanging="630"/>
      </w:pPr>
      <w:rPr>
        <w:rFonts w:hint="eastAsia"/>
      </w:rPr>
    </w:lvl>
    <w:lvl w:ilvl="1" w:tplc="1CF402A8">
      <w:start w:val="1"/>
      <w:numFmt w:val="decimalEnclosedCircle"/>
      <w:lvlText w:val="%2"/>
      <w:lvlJc w:val="left"/>
      <w:pPr>
        <w:tabs>
          <w:tab w:val="num" w:pos="1106"/>
        </w:tabs>
        <w:ind w:left="1044" w:hanging="6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99474B"/>
    <w:multiLevelType w:val="hybridMultilevel"/>
    <w:tmpl w:val="5D260A4C"/>
    <w:lvl w:ilvl="0" w:tplc="577E0B0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7E5780"/>
    <w:multiLevelType w:val="multilevel"/>
    <w:tmpl w:val="FDEC1048"/>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24755"/>
    <w:multiLevelType w:val="hybridMultilevel"/>
    <w:tmpl w:val="2A4E4262"/>
    <w:lvl w:ilvl="0" w:tplc="31CCD73A">
      <w:start w:val="1"/>
      <w:numFmt w:val="decimalEnclosedCircle"/>
      <w:lvlText w:val="%1"/>
      <w:lvlJc w:val="left"/>
      <w:pPr>
        <w:ind w:left="360" w:hanging="360"/>
      </w:pPr>
      <w:rPr>
        <w:rFonts w:asciiTheme="minorEastAsia" w:hAnsiTheme="minorEastAsia"/>
        <w:b/>
        <w:i w:val="0"/>
        <w:color w:val="0070C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41BE59C0"/>
    <w:multiLevelType w:val="hybridMultilevel"/>
    <w:tmpl w:val="BF04B73C"/>
    <w:lvl w:ilvl="0" w:tplc="7D2A3E2E">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9174B57"/>
    <w:multiLevelType w:val="hybridMultilevel"/>
    <w:tmpl w:val="79AC58B6"/>
    <w:lvl w:ilvl="0" w:tplc="AE2686D0">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6681569"/>
    <w:multiLevelType w:val="hybridMultilevel"/>
    <w:tmpl w:val="35263B4C"/>
    <w:lvl w:ilvl="0" w:tplc="FED4CCBE">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064EB9"/>
    <w:multiLevelType w:val="hybridMultilevel"/>
    <w:tmpl w:val="255CBB62"/>
    <w:lvl w:ilvl="0" w:tplc="BE18141E">
      <w:start w:val="2"/>
      <w:numFmt w:val="bullet"/>
      <w:lvlText w:val="・"/>
      <w:lvlJc w:val="left"/>
      <w:pPr>
        <w:tabs>
          <w:tab w:val="num" w:pos="990"/>
        </w:tabs>
        <w:ind w:left="99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67DA572C"/>
    <w:multiLevelType w:val="multilevel"/>
    <w:tmpl w:val="D3421B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44BC6"/>
    <w:multiLevelType w:val="multilevel"/>
    <w:tmpl w:val="63F6291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E6B2B"/>
    <w:multiLevelType w:val="hybridMultilevel"/>
    <w:tmpl w:val="BADC02FC"/>
    <w:lvl w:ilvl="0" w:tplc="3190C746">
      <w:start w:val="1"/>
      <w:numFmt w:val="decimal"/>
      <w:lvlText w:val="%1．"/>
      <w:lvlJc w:val="left"/>
      <w:pPr>
        <w:ind w:left="555" w:hanging="360"/>
      </w:pPr>
      <w:rPr>
        <w:rFonts w:hint="default"/>
      </w:rPr>
    </w:lvl>
    <w:lvl w:ilvl="1" w:tplc="F2BCB10E">
      <w:start w:val="1"/>
      <w:numFmt w:val="decimalEnclosedCircle"/>
      <w:lvlText w:val="%2"/>
      <w:lvlJc w:val="left"/>
      <w:pPr>
        <w:ind w:left="975" w:hanging="360"/>
      </w:pPr>
      <w:rPr>
        <w:rFonts w:hint="default"/>
      </w:rPr>
    </w:lvl>
    <w:lvl w:ilvl="2" w:tplc="E454F7D4">
      <w:start w:val="10"/>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75A7D38"/>
    <w:multiLevelType w:val="multilevel"/>
    <w:tmpl w:val="2AEE462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C12C0"/>
    <w:multiLevelType w:val="hybridMultilevel"/>
    <w:tmpl w:val="44921CE8"/>
    <w:lvl w:ilvl="0" w:tplc="9B3CC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5A11B7"/>
    <w:multiLevelType w:val="hybridMultilevel"/>
    <w:tmpl w:val="A05EDB28"/>
    <w:lvl w:ilvl="0" w:tplc="4E686B56">
      <w:start w:val="1"/>
      <w:numFmt w:val="decimalEnclosedCircle"/>
      <w:lvlText w:val="%1"/>
      <w:lvlJc w:val="left"/>
      <w:pPr>
        <w:tabs>
          <w:tab w:val="num" w:pos="780"/>
        </w:tabs>
        <w:ind w:left="780" w:hanging="360"/>
      </w:pPr>
      <w:rPr>
        <w:rFonts w:hint="eastAsia"/>
      </w:rPr>
    </w:lvl>
    <w:lvl w:ilvl="1" w:tplc="39886E48">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2" w:tplc="4796C1C8">
      <w:start w:val="4"/>
      <w:numFmt w:val="bullet"/>
      <w:lvlText w:val="○"/>
      <w:lvlJc w:val="left"/>
      <w:pPr>
        <w:ind w:left="162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0"/>
  </w:num>
  <w:num w:numId="3">
    <w:abstractNumId w:val="6"/>
  </w:num>
  <w:num w:numId="4">
    <w:abstractNumId w:val="5"/>
  </w:num>
  <w:num w:numId="5">
    <w:abstractNumId w:val="14"/>
  </w:num>
  <w:num w:numId="6">
    <w:abstractNumId w:val="15"/>
  </w:num>
  <w:num w:numId="7">
    <w:abstractNumId w:val="4"/>
  </w:num>
  <w:num w:numId="8">
    <w:abstractNumId w:val="23"/>
  </w:num>
  <w:num w:numId="9">
    <w:abstractNumId w:val="7"/>
  </w:num>
  <w:num w:numId="10">
    <w:abstractNumId w:val="2"/>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0"/>
  </w:num>
  <w:num w:numId="16">
    <w:abstractNumId w:val="1"/>
  </w:num>
  <w:num w:numId="17">
    <w:abstractNumId w:val="22"/>
  </w:num>
  <w:num w:numId="18">
    <w:abstractNumId w:val="16"/>
  </w:num>
  <w:num w:numId="19">
    <w:abstractNumId w:val="8"/>
  </w:num>
  <w:num w:numId="20">
    <w:abstractNumId w:val="18"/>
  </w:num>
  <w:num w:numId="21">
    <w:abstractNumId w:val="3"/>
  </w:num>
  <w:num w:numId="22">
    <w:abstractNumId w:val="2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C5"/>
    <w:rsid w:val="000004F2"/>
    <w:rsid w:val="000026B4"/>
    <w:rsid w:val="00003528"/>
    <w:rsid w:val="00004DC8"/>
    <w:rsid w:val="000050E6"/>
    <w:rsid w:val="00005392"/>
    <w:rsid w:val="00005D2A"/>
    <w:rsid w:val="00022148"/>
    <w:rsid w:val="00024FC9"/>
    <w:rsid w:val="00025A6F"/>
    <w:rsid w:val="000260B2"/>
    <w:rsid w:val="00031CFD"/>
    <w:rsid w:val="00034A8D"/>
    <w:rsid w:val="00035084"/>
    <w:rsid w:val="00043421"/>
    <w:rsid w:val="00043642"/>
    <w:rsid w:val="00044355"/>
    <w:rsid w:val="00047570"/>
    <w:rsid w:val="00047A18"/>
    <w:rsid w:val="00051848"/>
    <w:rsid w:val="000570DE"/>
    <w:rsid w:val="00057F2D"/>
    <w:rsid w:val="00063D0C"/>
    <w:rsid w:val="00064143"/>
    <w:rsid w:val="00064806"/>
    <w:rsid w:val="000704D5"/>
    <w:rsid w:val="00077CE6"/>
    <w:rsid w:val="0008058B"/>
    <w:rsid w:val="000809C3"/>
    <w:rsid w:val="00080C2B"/>
    <w:rsid w:val="00095615"/>
    <w:rsid w:val="000964A4"/>
    <w:rsid w:val="0009692E"/>
    <w:rsid w:val="000A1EF7"/>
    <w:rsid w:val="000A31C0"/>
    <w:rsid w:val="000A569A"/>
    <w:rsid w:val="000B2D2B"/>
    <w:rsid w:val="000C3D5E"/>
    <w:rsid w:val="000C6BD5"/>
    <w:rsid w:val="000D3AF6"/>
    <w:rsid w:val="000E04EC"/>
    <w:rsid w:val="000E0F6F"/>
    <w:rsid w:val="000E43CA"/>
    <w:rsid w:val="000F08B8"/>
    <w:rsid w:val="000F1E52"/>
    <w:rsid w:val="000F242D"/>
    <w:rsid w:val="000F4157"/>
    <w:rsid w:val="00100254"/>
    <w:rsid w:val="00103803"/>
    <w:rsid w:val="00106DD4"/>
    <w:rsid w:val="00107184"/>
    <w:rsid w:val="00121330"/>
    <w:rsid w:val="00126F21"/>
    <w:rsid w:val="00136454"/>
    <w:rsid w:val="001443F2"/>
    <w:rsid w:val="00145B9A"/>
    <w:rsid w:val="00152015"/>
    <w:rsid w:val="00152DD4"/>
    <w:rsid w:val="00173D57"/>
    <w:rsid w:val="00187324"/>
    <w:rsid w:val="00190562"/>
    <w:rsid w:val="00195329"/>
    <w:rsid w:val="001A61EF"/>
    <w:rsid w:val="001A7547"/>
    <w:rsid w:val="001B17AA"/>
    <w:rsid w:val="001B2143"/>
    <w:rsid w:val="001B2B82"/>
    <w:rsid w:val="001B2FDC"/>
    <w:rsid w:val="001B49F6"/>
    <w:rsid w:val="001C096B"/>
    <w:rsid w:val="001C3613"/>
    <w:rsid w:val="001C4810"/>
    <w:rsid w:val="001C58FF"/>
    <w:rsid w:val="001D006E"/>
    <w:rsid w:val="001D5D92"/>
    <w:rsid w:val="001D7C15"/>
    <w:rsid w:val="001E0526"/>
    <w:rsid w:val="001E62D8"/>
    <w:rsid w:val="001E78FF"/>
    <w:rsid w:val="001F644E"/>
    <w:rsid w:val="00203D88"/>
    <w:rsid w:val="00212630"/>
    <w:rsid w:val="00212759"/>
    <w:rsid w:val="00213D5B"/>
    <w:rsid w:val="0021551E"/>
    <w:rsid w:val="00227632"/>
    <w:rsid w:val="002416E1"/>
    <w:rsid w:val="002440BD"/>
    <w:rsid w:val="00245A7F"/>
    <w:rsid w:val="00253344"/>
    <w:rsid w:val="00254450"/>
    <w:rsid w:val="00256534"/>
    <w:rsid w:val="00257FE7"/>
    <w:rsid w:val="00260403"/>
    <w:rsid w:val="00265B74"/>
    <w:rsid w:val="00267EF2"/>
    <w:rsid w:val="00274A12"/>
    <w:rsid w:val="00274F9B"/>
    <w:rsid w:val="00276A18"/>
    <w:rsid w:val="00277E57"/>
    <w:rsid w:val="002801A3"/>
    <w:rsid w:val="00280935"/>
    <w:rsid w:val="002860F9"/>
    <w:rsid w:val="0028755D"/>
    <w:rsid w:val="0029325E"/>
    <w:rsid w:val="00294166"/>
    <w:rsid w:val="00297244"/>
    <w:rsid w:val="002A4435"/>
    <w:rsid w:val="002B218D"/>
    <w:rsid w:val="002B39E9"/>
    <w:rsid w:val="002C77DD"/>
    <w:rsid w:val="002C7F24"/>
    <w:rsid w:val="002D42AF"/>
    <w:rsid w:val="002E0C6C"/>
    <w:rsid w:val="002F44A4"/>
    <w:rsid w:val="002F7946"/>
    <w:rsid w:val="003042A6"/>
    <w:rsid w:val="0030617B"/>
    <w:rsid w:val="003103E0"/>
    <w:rsid w:val="003118EA"/>
    <w:rsid w:val="0031666F"/>
    <w:rsid w:val="003252D8"/>
    <w:rsid w:val="00326E59"/>
    <w:rsid w:val="003276B8"/>
    <w:rsid w:val="00331E1B"/>
    <w:rsid w:val="00345A0B"/>
    <w:rsid w:val="00357016"/>
    <w:rsid w:val="0036137D"/>
    <w:rsid w:val="003678A3"/>
    <w:rsid w:val="003701C7"/>
    <w:rsid w:val="00375213"/>
    <w:rsid w:val="0037640F"/>
    <w:rsid w:val="00382EC1"/>
    <w:rsid w:val="00383FA4"/>
    <w:rsid w:val="00393DEF"/>
    <w:rsid w:val="0039683F"/>
    <w:rsid w:val="0039787E"/>
    <w:rsid w:val="00397A71"/>
    <w:rsid w:val="003A2C47"/>
    <w:rsid w:val="003A67A9"/>
    <w:rsid w:val="003B536B"/>
    <w:rsid w:val="003B5BC8"/>
    <w:rsid w:val="003C6466"/>
    <w:rsid w:val="003C66B5"/>
    <w:rsid w:val="003C74BD"/>
    <w:rsid w:val="003D4AF0"/>
    <w:rsid w:val="003E59FA"/>
    <w:rsid w:val="003E5CCA"/>
    <w:rsid w:val="003F7F12"/>
    <w:rsid w:val="00401260"/>
    <w:rsid w:val="00402BD4"/>
    <w:rsid w:val="004032B8"/>
    <w:rsid w:val="004146AE"/>
    <w:rsid w:val="00427F90"/>
    <w:rsid w:val="00431E02"/>
    <w:rsid w:val="00434CCA"/>
    <w:rsid w:val="004415C6"/>
    <w:rsid w:val="0044637E"/>
    <w:rsid w:val="004517BA"/>
    <w:rsid w:val="004520B9"/>
    <w:rsid w:val="00460012"/>
    <w:rsid w:val="00461E17"/>
    <w:rsid w:val="004620B2"/>
    <w:rsid w:val="00463C4E"/>
    <w:rsid w:val="0046760C"/>
    <w:rsid w:val="00475FAC"/>
    <w:rsid w:val="00480463"/>
    <w:rsid w:val="004812FC"/>
    <w:rsid w:val="00482ADF"/>
    <w:rsid w:val="00482BEC"/>
    <w:rsid w:val="00496E29"/>
    <w:rsid w:val="004978AD"/>
    <w:rsid w:val="004A1BFD"/>
    <w:rsid w:val="004A7C04"/>
    <w:rsid w:val="004B50F6"/>
    <w:rsid w:val="004B612F"/>
    <w:rsid w:val="004B78C2"/>
    <w:rsid w:val="004C0B0C"/>
    <w:rsid w:val="004C2347"/>
    <w:rsid w:val="004C4C53"/>
    <w:rsid w:val="004C551E"/>
    <w:rsid w:val="004C552E"/>
    <w:rsid w:val="004C7585"/>
    <w:rsid w:val="004D0654"/>
    <w:rsid w:val="004D26FB"/>
    <w:rsid w:val="00511F4E"/>
    <w:rsid w:val="00515DC2"/>
    <w:rsid w:val="005176B8"/>
    <w:rsid w:val="00521FA0"/>
    <w:rsid w:val="005306D1"/>
    <w:rsid w:val="00535828"/>
    <w:rsid w:val="00535AF7"/>
    <w:rsid w:val="005427B1"/>
    <w:rsid w:val="00542CDF"/>
    <w:rsid w:val="00544EDF"/>
    <w:rsid w:val="00550BF5"/>
    <w:rsid w:val="0056384A"/>
    <w:rsid w:val="005647DB"/>
    <w:rsid w:val="00565343"/>
    <w:rsid w:val="00565C32"/>
    <w:rsid w:val="005670FE"/>
    <w:rsid w:val="00572641"/>
    <w:rsid w:val="00574CCA"/>
    <w:rsid w:val="0057700D"/>
    <w:rsid w:val="00585851"/>
    <w:rsid w:val="00592EF8"/>
    <w:rsid w:val="005951DE"/>
    <w:rsid w:val="005A16C0"/>
    <w:rsid w:val="005A3605"/>
    <w:rsid w:val="005A5C03"/>
    <w:rsid w:val="005B39DB"/>
    <w:rsid w:val="005B74AD"/>
    <w:rsid w:val="005C02A5"/>
    <w:rsid w:val="005C0451"/>
    <w:rsid w:val="005C0523"/>
    <w:rsid w:val="005C2221"/>
    <w:rsid w:val="005C3109"/>
    <w:rsid w:val="005C53AB"/>
    <w:rsid w:val="005C64E4"/>
    <w:rsid w:val="005D0D4C"/>
    <w:rsid w:val="005D5C84"/>
    <w:rsid w:val="005E02B3"/>
    <w:rsid w:val="005E3147"/>
    <w:rsid w:val="005E69F3"/>
    <w:rsid w:val="005E761E"/>
    <w:rsid w:val="005F00F3"/>
    <w:rsid w:val="005F1185"/>
    <w:rsid w:val="005F312E"/>
    <w:rsid w:val="00601076"/>
    <w:rsid w:val="00621398"/>
    <w:rsid w:val="00637746"/>
    <w:rsid w:val="00637F6F"/>
    <w:rsid w:val="0064191F"/>
    <w:rsid w:val="00642D1A"/>
    <w:rsid w:val="0064388F"/>
    <w:rsid w:val="00646110"/>
    <w:rsid w:val="0064655B"/>
    <w:rsid w:val="00646868"/>
    <w:rsid w:val="00661FAF"/>
    <w:rsid w:val="00663337"/>
    <w:rsid w:val="0066415D"/>
    <w:rsid w:val="00670FCA"/>
    <w:rsid w:val="00672D8B"/>
    <w:rsid w:val="00677CB3"/>
    <w:rsid w:val="00680D1B"/>
    <w:rsid w:val="00682F32"/>
    <w:rsid w:val="00691BE9"/>
    <w:rsid w:val="00692B8B"/>
    <w:rsid w:val="006B669E"/>
    <w:rsid w:val="006C0159"/>
    <w:rsid w:val="006C0F7E"/>
    <w:rsid w:val="006C197A"/>
    <w:rsid w:val="006C5310"/>
    <w:rsid w:val="006C6652"/>
    <w:rsid w:val="006D75C5"/>
    <w:rsid w:val="006D7B0E"/>
    <w:rsid w:val="006F127D"/>
    <w:rsid w:val="006F337B"/>
    <w:rsid w:val="006F42E5"/>
    <w:rsid w:val="006F4FAF"/>
    <w:rsid w:val="00705834"/>
    <w:rsid w:val="00705E15"/>
    <w:rsid w:val="00711787"/>
    <w:rsid w:val="00735C1F"/>
    <w:rsid w:val="0073751B"/>
    <w:rsid w:val="00740243"/>
    <w:rsid w:val="00741996"/>
    <w:rsid w:val="007553D0"/>
    <w:rsid w:val="00756890"/>
    <w:rsid w:val="00761D26"/>
    <w:rsid w:val="00761F1C"/>
    <w:rsid w:val="00765294"/>
    <w:rsid w:val="00765413"/>
    <w:rsid w:val="007655A9"/>
    <w:rsid w:val="007669D9"/>
    <w:rsid w:val="00766E34"/>
    <w:rsid w:val="00767AD1"/>
    <w:rsid w:val="0077042E"/>
    <w:rsid w:val="00771E08"/>
    <w:rsid w:val="00773051"/>
    <w:rsid w:val="00774174"/>
    <w:rsid w:val="00786CA4"/>
    <w:rsid w:val="00791C8A"/>
    <w:rsid w:val="00794523"/>
    <w:rsid w:val="00794C80"/>
    <w:rsid w:val="0079628F"/>
    <w:rsid w:val="007978AC"/>
    <w:rsid w:val="007B1864"/>
    <w:rsid w:val="007B3C20"/>
    <w:rsid w:val="007B5A34"/>
    <w:rsid w:val="007B659D"/>
    <w:rsid w:val="007B6B2B"/>
    <w:rsid w:val="007C46E7"/>
    <w:rsid w:val="007D42AB"/>
    <w:rsid w:val="007D44ED"/>
    <w:rsid w:val="007D71B9"/>
    <w:rsid w:val="007E1B32"/>
    <w:rsid w:val="007E36CD"/>
    <w:rsid w:val="007E49D2"/>
    <w:rsid w:val="007E4F8E"/>
    <w:rsid w:val="007E61E4"/>
    <w:rsid w:val="007E7730"/>
    <w:rsid w:val="007F30F8"/>
    <w:rsid w:val="007F584D"/>
    <w:rsid w:val="007F7009"/>
    <w:rsid w:val="00804AE0"/>
    <w:rsid w:val="00804F28"/>
    <w:rsid w:val="00811684"/>
    <w:rsid w:val="00811896"/>
    <w:rsid w:val="00812E67"/>
    <w:rsid w:val="00813527"/>
    <w:rsid w:val="00815A2D"/>
    <w:rsid w:val="00815F70"/>
    <w:rsid w:val="008207EB"/>
    <w:rsid w:val="00824995"/>
    <w:rsid w:val="0082634E"/>
    <w:rsid w:val="00827F59"/>
    <w:rsid w:val="00831EC8"/>
    <w:rsid w:val="0083297F"/>
    <w:rsid w:val="00833676"/>
    <w:rsid w:val="0083436F"/>
    <w:rsid w:val="0083481F"/>
    <w:rsid w:val="00835C11"/>
    <w:rsid w:val="008430A5"/>
    <w:rsid w:val="008471B0"/>
    <w:rsid w:val="00853CD3"/>
    <w:rsid w:val="00860D5F"/>
    <w:rsid w:val="00861D2F"/>
    <w:rsid w:val="008631C4"/>
    <w:rsid w:val="00863A88"/>
    <w:rsid w:val="0086437C"/>
    <w:rsid w:val="00871E34"/>
    <w:rsid w:val="00876DDB"/>
    <w:rsid w:val="00880146"/>
    <w:rsid w:val="008830F6"/>
    <w:rsid w:val="00890FE4"/>
    <w:rsid w:val="00893DC5"/>
    <w:rsid w:val="008A19E1"/>
    <w:rsid w:val="008A592F"/>
    <w:rsid w:val="008A6A3B"/>
    <w:rsid w:val="008B10F1"/>
    <w:rsid w:val="008B76B2"/>
    <w:rsid w:val="008C0013"/>
    <w:rsid w:val="008C50DE"/>
    <w:rsid w:val="008D025E"/>
    <w:rsid w:val="008D611F"/>
    <w:rsid w:val="008D7762"/>
    <w:rsid w:val="008E03BE"/>
    <w:rsid w:val="008E673F"/>
    <w:rsid w:val="008E7098"/>
    <w:rsid w:val="008E75E6"/>
    <w:rsid w:val="008F1B90"/>
    <w:rsid w:val="008F5265"/>
    <w:rsid w:val="008F6934"/>
    <w:rsid w:val="00900E94"/>
    <w:rsid w:val="00901BDC"/>
    <w:rsid w:val="009031D6"/>
    <w:rsid w:val="00903A63"/>
    <w:rsid w:val="00906F6D"/>
    <w:rsid w:val="00911A48"/>
    <w:rsid w:val="009140DD"/>
    <w:rsid w:val="00922089"/>
    <w:rsid w:val="00922CC9"/>
    <w:rsid w:val="00927FF7"/>
    <w:rsid w:val="00930D5E"/>
    <w:rsid w:val="00931D35"/>
    <w:rsid w:val="0093209E"/>
    <w:rsid w:val="009320BC"/>
    <w:rsid w:val="00942412"/>
    <w:rsid w:val="0095386F"/>
    <w:rsid w:val="009664B6"/>
    <w:rsid w:val="009679C2"/>
    <w:rsid w:val="00971717"/>
    <w:rsid w:val="00972E0F"/>
    <w:rsid w:val="0098569D"/>
    <w:rsid w:val="00987CDB"/>
    <w:rsid w:val="009901D4"/>
    <w:rsid w:val="00995ED7"/>
    <w:rsid w:val="00997F60"/>
    <w:rsid w:val="009A0395"/>
    <w:rsid w:val="009B6F67"/>
    <w:rsid w:val="009C794F"/>
    <w:rsid w:val="009D3302"/>
    <w:rsid w:val="009D5F51"/>
    <w:rsid w:val="009D705A"/>
    <w:rsid w:val="009E07FC"/>
    <w:rsid w:val="009E2EF9"/>
    <w:rsid w:val="009F6699"/>
    <w:rsid w:val="00A07B8F"/>
    <w:rsid w:val="00A10EAC"/>
    <w:rsid w:val="00A14194"/>
    <w:rsid w:val="00A152F4"/>
    <w:rsid w:val="00A158C2"/>
    <w:rsid w:val="00A25FE7"/>
    <w:rsid w:val="00A326B4"/>
    <w:rsid w:val="00A34D0C"/>
    <w:rsid w:val="00A36A08"/>
    <w:rsid w:val="00A453D8"/>
    <w:rsid w:val="00A54C37"/>
    <w:rsid w:val="00A5775A"/>
    <w:rsid w:val="00A67471"/>
    <w:rsid w:val="00A7045A"/>
    <w:rsid w:val="00A7145C"/>
    <w:rsid w:val="00A71849"/>
    <w:rsid w:val="00A74D85"/>
    <w:rsid w:val="00A761A6"/>
    <w:rsid w:val="00A80012"/>
    <w:rsid w:val="00A84A2D"/>
    <w:rsid w:val="00A861C1"/>
    <w:rsid w:val="00A86E81"/>
    <w:rsid w:val="00A90CD0"/>
    <w:rsid w:val="00A9451C"/>
    <w:rsid w:val="00AA3EB2"/>
    <w:rsid w:val="00AA777F"/>
    <w:rsid w:val="00AB0F8C"/>
    <w:rsid w:val="00AC2368"/>
    <w:rsid w:val="00AC306D"/>
    <w:rsid w:val="00AC3C58"/>
    <w:rsid w:val="00AC4F21"/>
    <w:rsid w:val="00AC51A3"/>
    <w:rsid w:val="00AC6B53"/>
    <w:rsid w:val="00AF0009"/>
    <w:rsid w:val="00AF0D21"/>
    <w:rsid w:val="00B0003A"/>
    <w:rsid w:val="00B0110F"/>
    <w:rsid w:val="00B03661"/>
    <w:rsid w:val="00B11673"/>
    <w:rsid w:val="00B15030"/>
    <w:rsid w:val="00B23BA8"/>
    <w:rsid w:val="00B2409C"/>
    <w:rsid w:val="00B24EED"/>
    <w:rsid w:val="00B27A8B"/>
    <w:rsid w:val="00B31568"/>
    <w:rsid w:val="00B318CA"/>
    <w:rsid w:val="00B33831"/>
    <w:rsid w:val="00B369FA"/>
    <w:rsid w:val="00B47B70"/>
    <w:rsid w:val="00B506BA"/>
    <w:rsid w:val="00B53476"/>
    <w:rsid w:val="00B546E7"/>
    <w:rsid w:val="00B65B55"/>
    <w:rsid w:val="00B72F01"/>
    <w:rsid w:val="00B752AC"/>
    <w:rsid w:val="00B76164"/>
    <w:rsid w:val="00B8431D"/>
    <w:rsid w:val="00B85C50"/>
    <w:rsid w:val="00B91523"/>
    <w:rsid w:val="00B95D1F"/>
    <w:rsid w:val="00BA3ED2"/>
    <w:rsid w:val="00BA60D9"/>
    <w:rsid w:val="00BB3168"/>
    <w:rsid w:val="00BB3B08"/>
    <w:rsid w:val="00BB59BA"/>
    <w:rsid w:val="00BB5DA1"/>
    <w:rsid w:val="00BC1F90"/>
    <w:rsid w:val="00BC22CC"/>
    <w:rsid w:val="00BC3BB5"/>
    <w:rsid w:val="00BC50C1"/>
    <w:rsid w:val="00BC51FB"/>
    <w:rsid w:val="00BD4A70"/>
    <w:rsid w:val="00BD4FB3"/>
    <w:rsid w:val="00BD69D8"/>
    <w:rsid w:val="00BE0EDE"/>
    <w:rsid w:val="00BE3CA7"/>
    <w:rsid w:val="00BF1C8B"/>
    <w:rsid w:val="00BF7BE7"/>
    <w:rsid w:val="00C06DE4"/>
    <w:rsid w:val="00C15FEA"/>
    <w:rsid w:val="00C166D4"/>
    <w:rsid w:val="00C200E6"/>
    <w:rsid w:val="00C2099F"/>
    <w:rsid w:val="00C348EF"/>
    <w:rsid w:val="00C44818"/>
    <w:rsid w:val="00C44DDB"/>
    <w:rsid w:val="00C4508A"/>
    <w:rsid w:val="00C50B14"/>
    <w:rsid w:val="00C6094A"/>
    <w:rsid w:val="00C65170"/>
    <w:rsid w:val="00C701DE"/>
    <w:rsid w:val="00C714A4"/>
    <w:rsid w:val="00C76868"/>
    <w:rsid w:val="00C8181D"/>
    <w:rsid w:val="00C81CFB"/>
    <w:rsid w:val="00C82640"/>
    <w:rsid w:val="00C8322B"/>
    <w:rsid w:val="00C858D1"/>
    <w:rsid w:val="00C8689A"/>
    <w:rsid w:val="00C869BF"/>
    <w:rsid w:val="00C879E4"/>
    <w:rsid w:val="00CA3455"/>
    <w:rsid w:val="00CA535D"/>
    <w:rsid w:val="00CA75B2"/>
    <w:rsid w:val="00CB03BA"/>
    <w:rsid w:val="00CB1B50"/>
    <w:rsid w:val="00CB22C0"/>
    <w:rsid w:val="00CB351C"/>
    <w:rsid w:val="00CB580C"/>
    <w:rsid w:val="00CC2396"/>
    <w:rsid w:val="00CC25F9"/>
    <w:rsid w:val="00CC433A"/>
    <w:rsid w:val="00CD433D"/>
    <w:rsid w:val="00CD6C78"/>
    <w:rsid w:val="00CE32E6"/>
    <w:rsid w:val="00CE4529"/>
    <w:rsid w:val="00CF1465"/>
    <w:rsid w:val="00CF5029"/>
    <w:rsid w:val="00D018A6"/>
    <w:rsid w:val="00D06759"/>
    <w:rsid w:val="00D1052A"/>
    <w:rsid w:val="00D15EDD"/>
    <w:rsid w:val="00D164DF"/>
    <w:rsid w:val="00D1666C"/>
    <w:rsid w:val="00D202BB"/>
    <w:rsid w:val="00D22E72"/>
    <w:rsid w:val="00D231C7"/>
    <w:rsid w:val="00D2359A"/>
    <w:rsid w:val="00D312C5"/>
    <w:rsid w:val="00D36023"/>
    <w:rsid w:val="00D4126D"/>
    <w:rsid w:val="00D44327"/>
    <w:rsid w:val="00D44BDD"/>
    <w:rsid w:val="00D456C4"/>
    <w:rsid w:val="00D46DA9"/>
    <w:rsid w:val="00D46F30"/>
    <w:rsid w:val="00D5028E"/>
    <w:rsid w:val="00D51709"/>
    <w:rsid w:val="00D54597"/>
    <w:rsid w:val="00D56799"/>
    <w:rsid w:val="00D63819"/>
    <w:rsid w:val="00D72A81"/>
    <w:rsid w:val="00D87A40"/>
    <w:rsid w:val="00D940A2"/>
    <w:rsid w:val="00D965F7"/>
    <w:rsid w:val="00DA37D4"/>
    <w:rsid w:val="00DB0441"/>
    <w:rsid w:val="00DB6E6A"/>
    <w:rsid w:val="00DC2739"/>
    <w:rsid w:val="00DC5BED"/>
    <w:rsid w:val="00DD01E3"/>
    <w:rsid w:val="00DD2119"/>
    <w:rsid w:val="00DF675C"/>
    <w:rsid w:val="00E004D4"/>
    <w:rsid w:val="00E2197C"/>
    <w:rsid w:val="00E26F7B"/>
    <w:rsid w:val="00E40869"/>
    <w:rsid w:val="00E4176B"/>
    <w:rsid w:val="00E42FC8"/>
    <w:rsid w:val="00E43AF8"/>
    <w:rsid w:val="00E4760B"/>
    <w:rsid w:val="00E47F5E"/>
    <w:rsid w:val="00E57B7D"/>
    <w:rsid w:val="00E67D87"/>
    <w:rsid w:val="00E706B3"/>
    <w:rsid w:val="00E778A0"/>
    <w:rsid w:val="00E82ED4"/>
    <w:rsid w:val="00E91755"/>
    <w:rsid w:val="00E930F3"/>
    <w:rsid w:val="00E94DFF"/>
    <w:rsid w:val="00E95391"/>
    <w:rsid w:val="00EA1D0E"/>
    <w:rsid w:val="00EA4FED"/>
    <w:rsid w:val="00EA56CA"/>
    <w:rsid w:val="00EB07FE"/>
    <w:rsid w:val="00EB5F19"/>
    <w:rsid w:val="00EC1D41"/>
    <w:rsid w:val="00ED758A"/>
    <w:rsid w:val="00ED7AE0"/>
    <w:rsid w:val="00EE0418"/>
    <w:rsid w:val="00EE127C"/>
    <w:rsid w:val="00EE7C79"/>
    <w:rsid w:val="00EF42E0"/>
    <w:rsid w:val="00EF4B67"/>
    <w:rsid w:val="00EF7F09"/>
    <w:rsid w:val="00F03D04"/>
    <w:rsid w:val="00F1058B"/>
    <w:rsid w:val="00F14E17"/>
    <w:rsid w:val="00F17196"/>
    <w:rsid w:val="00F20DB7"/>
    <w:rsid w:val="00F21AE1"/>
    <w:rsid w:val="00F234FA"/>
    <w:rsid w:val="00F26632"/>
    <w:rsid w:val="00F33608"/>
    <w:rsid w:val="00F33ABB"/>
    <w:rsid w:val="00F356BC"/>
    <w:rsid w:val="00F35BBD"/>
    <w:rsid w:val="00F36B01"/>
    <w:rsid w:val="00F41FA6"/>
    <w:rsid w:val="00F430A0"/>
    <w:rsid w:val="00F507E0"/>
    <w:rsid w:val="00F54C2E"/>
    <w:rsid w:val="00F57187"/>
    <w:rsid w:val="00F6444C"/>
    <w:rsid w:val="00F650E1"/>
    <w:rsid w:val="00F676B6"/>
    <w:rsid w:val="00F82BB8"/>
    <w:rsid w:val="00F85024"/>
    <w:rsid w:val="00F90EF6"/>
    <w:rsid w:val="00F92C81"/>
    <w:rsid w:val="00F93BA6"/>
    <w:rsid w:val="00FA0124"/>
    <w:rsid w:val="00FA4D8F"/>
    <w:rsid w:val="00FB0595"/>
    <w:rsid w:val="00FB085A"/>
    <w:rsid w:val="00FB3695"/>
    <w:rsid w:val="00FB409D"/>
    <w:rsid w:val="00FB5F67"/>
    <w:rsid w:val="00FC1A0D"/>
    <w:rsid w:val="00FC7B69"/>
    <w:rsid w:val="00FD168E"/>
    <w:rsid w:val="00FD38CE"/>
    <w:rsid w:val="00FE0896"/>
    <w:rsid w:val="00FE4A43"/>
    <w:rsid w:val="00FE5D83"/>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E8D78"/>
  <w15:docId w15:val="{7789002A-C6A3-45AD-B69C-9E83E884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5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93DC5"/>
    <w:rPr>
      <w:color w:val="0000FF"/>
      <w:u w:val="single"/>
    </w:rPr>
  </w:style>
  <w:style w:type="paragraph" w:styleId="a4">
    <w:name w:val="header"/>
    <w:basedOn w:val="a"/>
    <w:link w:val="a5"/>
    <w:unhideWhenUsed/>
    <w:rsid w:val="00EE127C"/>
    <w:pPr>
      <w:tabs>
        <w:tab w:val="center" w:pos="4252"/>
        <w:tab w:val="right" w:pos="8504"/>
      </w:tabs>
      <w:snapToGrid w:val="0"/>
    </w:pPr>
  </w:style>
  <w:style w:type="character" w:customStyle="1" w:styleId="a5">
    <w:name w:val="ヘッダー (文字)"/>
    <w:basedOn w:val="a0"/>
    <w:link w:val="a4"/>
    <w:rsid w:val="00EE127C"/>
  </w:style>
  <w:style w:type="paragraph" w:styleId="a6">
    <w:name w:val="footer"/>
    <w:basedOn w:val="a"/>
    <w:link w:val="a7"/>
    <w:uiPriority w:val="99"/>
    <w:unhideWhenUsed/>
    <w:rsid w:val="00EE127C"/>
    <w:pPr>
      <w:tabs>
        <w:tab w:val="center" w:pos="4252"/>
        <w:tab w:val="right" w:pos="8504"/>
      </w:tabs>
      <w:snapToGrid w:val="0"/>
    </w:pPr>
  </w:style>
  <w:style w:type="character" w:customStyle="1" w:styleId="a7">
    <w:name w:val="フッター (文字)"/>
    <w:basedOn w:val="a0"/>
    <w:link w:val="a6"/>
    <w:uiPriority w:val="99"/>
    <w:rsid w:val="00EE127C"/>
  </w:style>
  <w:style w:type="paragraph" w:styleId="a8">
    <w:name w:val="Balloon Text"/>
    <w:basedOn w:val="a"/>
    <w:link w:val="a9"/>
    <w:semiHidden/>
    <w:rsid w:val="00195329"/>
    <w:rPr>
      <w:rFonts w:ascii="Arial" w:eastAsia="ＭＳ ゴシック" w:hAnsi="Arial"/>
      <w:sz w:val="18"/>
      <w:szCs w:val="18"/>
    </w:rPr>
  </w:style>
  <w:style w:type="character" w:customStyle="1" w:styleId="a9">
    <w:name w:val="吹き出し (文字)"/>
    <w:link w:val="a8"/>
    <w:semiHidden/>
    <w:rsid w:val="00195329"/>
    <w:rPr>
      <w:rFonts w:ascii="Arial" w:eastAsia="ＭＳ ゴシック" w:hAnsi="Arial"/>
      <w:kern w:val="2"/>
      <w:sz w:val="18"/>
      <w:szCs w:val="18"/>
    </w:rPr>
  </w:style>
  <w:style w:type="character" w:styleId="aa">
    <w:name w:val="page number"/>
    <w:basedOn w:val="a0"/>
    <w:rsid w:val="00195329"/>
  </w:style>
  <w:style w:type="table" w:styleId="ab">
    <w:name w:val="Table Grid"/>
    <w:basedOn w:val="a1"/>
    <w:uiPriority w:val="59"/>
    <w:rsid w:val="0019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72E0F"/>
    <w:pPr>
      <w:ind w:leftChars="400" w:left="840"/>
    </w:pPr>
    <w:rPr>
      <w:rFonts w:asciiTheme="minorHAnsi" w:eastAsiaTheme="minorEastAsia" w:hAnsiTheme="minorHAnsi" w:cstheme="minorBidi"/>
    </w:rPr>
  </w:style>
  <w:style w:type="character" w:styleId="ad">
    <w:name w:val="Strong"/>
    <w:basedOn w:val="a0"/>
    <w:uiPriority w:val="22"/>
    <w:qFormat/>
    <w:rsid w:val="00FC1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1176">
      <w:bodyDiv w:val="1"/>
      <w:marLeft w:val="0"/>
      <w:marRight w:val="0"/>
      <w:marTop w:val="0"/>
      <w:marBottom w:val="0"/>
      <w:divBdr>
        <w:top w:val="none" w:sz="0" w:space="0" w:color="auto"/>
        <w:left w:val="none" w:sz="0" w:space="0" w:color="auto"/>
        <w:bottom w:val="none" w:sz="0" w:space="0" w:color="auto"/>
        <w:right w:val="none" w:sz="0" w:space="0" w:color="auto"/>
      </w:divBdr>
      <w:divsChild>
        <w:div w:id="413166677">
          <w:marLeft w:val="0"/>
          <w:marRight w:val="0"/>
          <w:marTop w:val="0"/>
          <w:marBottom w:val="0"/>
          <w:divBdr>
            <w:top w:val="none" w:sz="0" w:space="0" w:color="auto"/>
            <w:left w:val="none" w:sz="0" w:space="0" w:color="auto"/>
            <w:bottom w:val="none" w:sz="0" w:space="0" w:color="auto"/>
            <w:right w:val="none" w:sz="0" w:space="0" w:color="auto"/>
          </w:divBdr>
          <w:divsChild>
            <w:div w:id="651452383">
              <w:marLeft w:val="0"/>
              <w:marRight w:val="0"/>
              <w:marTop w:val="0"/>
              <w:marBottom w:val="0"/>
              <w:divBdr>
                <w:top w:val="none" w:sz="0" w:space="0" w:color="auto"/>
                <w:left w:val="none" w:sz="0" w:space="0" w:color="auto"/>
                <w:bottom w:val="none" w:sz="0" w:space="0" w:color="auto"/>
                <w:right w:val="none" w:sz="0" w:space="0" w:color="auto"/>
              </w:divBdr>
              <w:divsChild>
                <w:div w:id="9313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749">
      <w:bodyDiv w:val="1"/>
      <w:marLeft w:val="0"/>
      <w:marRight w:val="0"/>
      <w:marTop w:val="0"/>
      <w:marBottom w:val="0"/>
      <w:divBdr>
        <w:top w:val="none" w:sz="0" w:space="0" w:color="auto"/>
        <w:left w:val="none" w:sz="0" w:space="0" w:color="auto"/>
        <w:bottom w:val="none" w:sz="0" w:space="0" w:color="auto"/>
        <w:right w:val="none" w:sz="0" w:space="0" w:color="auto"/>
      </w:divBdr>
      <w:divsChild>
        <w:div w:id="1016495878">
          <w:marLeft w:val="0"/>
          <w:marRight w:val="0"/>
          <w:marTop w:val="0"/>
          <w:marBottom w:val="0"/>
          <w:divBdr>
            <w:top w:val="none" w:sz="0" w:space="0" w:color="auto"/>
            <w:left w:val="none" w:sz="0" w:space="0" w:color="auto"/>
            <w:bottom w:val="none" w:sz="0" w:space="0" w:color="auto"/>
            <w:right w:val="none" w:sz="0" w:space="0" w:color="auto"/>
          </w:divBdr>
          <w:divsChild>
            <w:div w:id="1222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80333">
      <w:bodyDiv w:val="1"/>
      <w:marLeft w:val="0"/>
      <w:marRight w:val="0"/>
      <w:marTop w:val="0"/>
      <w:marBottom w:val="0"/>
      <w:divBdr>
        <w:top w:val="none" w:sz="0" w:space="0" w:color="auto"/>
        <w:left w:val="none" w:sz="0" w:space="0" w:color="auto"/>
        <w:bottom w:val="none" w:sz="0" w:space="0" w:color="auto"/>
        <w:right w:val="none" w:sz="0" w:space="0" w:color="auto"/>
      </w:divBdr>
      <w:divsChild>
        <w:div w:id="1129544602">
          <w:marLeft w:val="0"/>
          <w:marRight w:val="0"/>
          <w:marTop w:val="0"/>
          <w:marBottom w:val="0"/>
          <w:divBdr>
            <w:top w:val="none" w:sz="0" w:space="0" w:color="auto"/>
            <w:left w:val="none" w:sz="0" w:space="0" w:color="auto"/>
            <w:bottom w:val="none" w:sz="0" w:space="0" w:color="auto"/>
            <w:right w:val="none" w:sz="0" w:space="0" w:color="auto"/>
          </w:divBdr>
          <w:divsChild>
            <w:div w:id="55664592">
              <w:marLeft w:val="0"/>
              <w:marRight w:val="0"/>
              <w:marTop w:val="0"/>
              <w:marBottom w:val="0"/>
              <w:divBdr>
                <w:top w:val="none" w:sz="0" w:space="0" w:color="auto"/>
                <w:left w:val="none" w:sz="0" w:space="0" w:color="auto"/>
                <w:bottom w:val="none" w:sz="0" w:space="0" w:color="auto"/>
                <w:right w:val="none" w:sz="0" w:space="0" w:color="auto"/>
              </w:divBdr>
              <w:divsChild>
                <w:div w:id="16894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24832-7971-40E1-8A79-8C41ACDC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2217</Words>
  <Characters>12642</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hirano</dc:creator>
  <cp:lastModifiedBy>user</cp:lastModifiedBy>
  <cp:revision>2</cp:revision>
  <cp:lastPrinted>2015-10-14T07:48:00Z</cp:lastPrinted>
  <dcterms:created xsi:type="dcterms:W3CDTF">2020-12-04T02:15:00Z</dcterms:created>
  <dcterms:modified xsi:type="dcterms:W3CDTF">2020-12-04T02:15:00Z</dcterms:modified>
</cp:coreProperties>
</file>